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D123" w14:textId="6F120F32" w:rsidR="005F02DF" w:rsidRDefault="005F02DF" w:rsidP="005F02DF">
      <w:pPr>
        <w:rPr>
          <w:b/>
          <w:bCs/>
        </w:rPr>
      </w:pPr>
      <w:r>
        <w:rPr>
          <w:b/>
          <w:bCs/>
        </w:rPr>
        <w:t xml:space="preserve">Ansøgning til </w:t>
      </w:r>
      <w:proofErr w:type="spellStart"/>
      <w:r>
        <w:rPr>
          <w:b/>
          <w:bCs/>
        </w:rPr>
        <w:t>GIC's</w:t>
      </w:r>
      <w:proofErr w:type="spellEnd"/>
      <w:r>
        <w:rPr>
          <w:b/>
          <w:bCs/>
        </w:rPr>
        <w:t xml:space="preserve"> Forretningsudvalg</w:t>
      </w:r>
      <w:r w:rsidR="008628A6">
        <w:rPr>
          <w:b/>
          <w:bCs/>
        </w:rPr>
        <w:t>, brugerrådets rådighedsbeløb</w:t>
      </w:r>
    </w:p>
    <w:p w14:paraId="0182095E" w14:textId="77777777" w:rsidR="008628A6" w:rsidRDefault="008628A6" w:rsidP="005F02DF">
      <w:pPr>
        <w:rPr>
          <w:b/>
          <w:bCs/>
        </w:rPr>
      </w:pPr>
    </w:p>
    <w:p w14:paraId="16B4F9DE" w14:textId="6D5B30BA" w:rsidR="005F02DF" w:rsidRDefault="005F02DF" w:rsidP="005F02DF">
      <w:r>
        <w:t xml:space="preserve">Ansøgning sendes per mail til </w:t>
      </w:r>
      <w:hyperlink r:id="rId8" w:history="1">
        <w:r w:rsidR="009E4C28" w:rsidRPr="0052162B">
          <w:rPr>
            <w:rStyle w:val="Hyperlink"/>
          </w:rPr>
          <w:t>kulturogfritid@greve.dk</w:t>
        </w:r>
      </w:hyperlink>
      <w:r w:rsidR="009E4C28">
        <w:t xml:space="preserve"> </w:t>
      </w:r>
      <w:r>
        <w:t xml:space="preserve">og består af svar på nedenstående punkter under overskriften </w:t>
      </w:r>
      <w:r>
        <w:rPr>
          <w:u w:val="single"/>
        </w:rPr>
        <w:t>Ansøgning</w:t>
      </w:r>
      <w:r>
        <w:t>.</w:t>
      </w:r>
      <w:r w:rsidR="00606358">
        <w:t xml:space="preserve"> Teksten kan sættes ind i mailen eller vedhæftes som </w:t>
      </w:r>
      <w:proofErr w:type="spellStart"/>
      <w:r w:rsidR="00606358">
        <w:t>wordfil</w:t>
      </w:r>
      <w:proofErr w:type="spellEnd"/>
      <w:r w:rsidR="00606358">
        <w:t>.</w:t>
      </w:r>
    </w:p>
    <w:p w14:paraId="37E27E6F" w14:textId="644A2FC0" w:rsidR="005F02DF" w:rsidRDefault="005F02DF" w:rsidP="005F02DF">
      <w:r>
        <w:t xml:space="preserve">Ansøgningen skal indsendes af et bestyrelsesmedlem, således at bestyrelsen er orienteret og indforstået med ansøgningen og de vedlagte tilbud. Hvis der indsendes på vegne af flere </w:t>
      </w:r>
      <w:proofErr w:type="gramStart"/>
      <w:r>
        <w:t>foreninger</w:t>
      </w:r>
      <w:proofErr w:type="gramEnd"/>
      <w:r>
        <w:t xml:space="preserve"> angives et bestyrelsesmedlem fra hver forening.</w:t>
      </w:r>
    </w:p>
    <w:p w14:paraId="0227BAE4" w14:textId="7371C7FC" w:rsidR="005F02DF" w:rsidRDefault="00736B97" w:rsidP="00736B97">
      <w:r>
        <w:t xml:space="preserve">På </w:t>
      </w:r>
      <w:r w:rsidR="008628A6">
        <w:t xml:space="preserve">side 2 i dette dokument </w:t>
      </w:r>
      <w:r>
        <w:t>er kriterier for prioriteringer og anvendelse af brugerrådets rådighedsbeløb angivet.</w:t>
      </w:r>
    </w:p>
    <w:p w14:paraId="49397DF1" w14:textId="77777777" w:rsidR="005F02DF" w:rsidRDefault="005F02DF" w:rsidP="005F02DF">
      <w:r>
        <w:t>Hvis der ansøges for mere end 50.000 kr. ex. moms skal der indhentes og vedhæftes 2 tilbud. Ved beløb under 50.000 kr. ex. moms er det tilstrækkeligt at vedhæfte ét tilbud.</w:t>
      </w:r>
    </w:p>
    <w:p w14:paraId="3DA15A79" w14:textId="4FDB5025" w:rsidR="005F02DF" w:rsidRDefault="005F02DF" w:rsidP="005F02DF">
      <w:proofErr w:type="spellStart"/>
      <w:r>
        <w:t>GIC's</w:t>
      </w:r>
      <w:proofErr w:type="spellEnd"/>
      <w:r>
        <w:t xml:space="preserve"> administration indhenter et kontroltilbud. Alle tilbud indgår i behandlingen af sagen.</w:t>
      </w:r>
    </w:p>
    <w:p w14:paraId="2B9E6A0B" w14:textId="77777777" w:rsidR="00736B97" w:rsidRPr="00140544" w:rsidRDefault="00736B97" w:rsidP="005F02DF"/>
    <w:p w14:paraId="7218AF38" w14:textId="77777777" w:rsidR="005F02DF" w:rsidRPr="00140544" w:rsidRDefault="005F02DF" w:rsidP="005F02DF">
      <w:pPr>
        <w:rPr>
          <w:b/>
          <w:u w:val="single"/>
        </w:rPr>
      </w:pPr>
      <w:r w:rsidRPr="00140544">
        <w:rPr>
          <w:b/>
          <w:u w:val="single"/>
        </w:rPr>
        <w:t>Ansøgning</w:t>
      </w:r>
    </w:p>
    <w:p w14:paraId="3806DA53" w14:textId="77777777" w:rsidR="005F02DF" w:rsidRDefault="005F02DF" w:rsidP="005F02DF">
      <w:r>
        <w:t>Forening(er</w:t>
      </w:r>
      <w:r w:rsidR="00140544">
        <w:t xml:space="preserve">): </w:t>
      </w:r>
      <w:r w:rsidR="00140544">
        <w:tab/>
      </w:r>
      <w:r w:rsidR="00140544">
        <w:tab/>
      </w:r>
      <w:r>
        <w:t>Skriv navnet på den eller de foreninger, der står bag denne ansøgning</w:t>
      </w:r>
    </w:p>
    <w:p w14:paraId="79F27A0A" w14:textId="77777777" w:rsidR="005F02DF" w:rsidRDefault="005F02DF" w:rsidP="00140544">
      <w:pPr>
        <w:ind w:left="2608" w:hanging="2608"/>
      </w:pPr>
      <w:r>
        <w:t>E</w:t>
      </w:r>
      <w:r w:rsidR="00ED2B9D">
        <w:t>-</w:t>
      </w:r>
      <w:r w:rsidR="00140544">
        <w:t xml:space="preserve">mail: </w:t>
      </w:r>
      <w:r w:rsidR="00140544">
        <w:tab/>
      </w:r>
      <w:r>
        <w:t>E</w:t>
      </w:r>
      <w:r w:rsidR="00ED2B9D">
        <w:t>-</w:t>
      </w:r>
      <w:r>
        <w:t>mail adresse på primær kontaktperson. Skriv gerne flere e</w:t>
      </w:r>
      <w:r w:rsidR="00ED2B9D">
        <w:t>-</w:t>
      </w:r>
      <w:r>
        <w:t>mails, hvis der er flere foreninger om ansøgningen, eller evt. flere implicerede fra samme forening</w:t>
      </w:r>
    </w:p>
    <w:p w14:paraId="6640D44E" w14:textId="77777777" w:rsidR="005F02DF" w:rsidRDefault="005F02DF" w:rsidP="005F02DF">
      <w:r>
        <w:t>Telef</w:t>
      </w:r>
      <w:r w:rsidR="00140544">
        <w:t xml:space="preserve">onnummer: </w:t>
      </w:r>
      <w:r w:rsidR="00140544">
        <w:tab/>
      </w:r>
      <w:r>
        <w:t>Telefonnummer på primær kontaktperson</w:t>
      </w:r>
    </w:p>
    <w:p w14:paraId="601DAC25" w14:textId="77777777" w:rsidR="005F02DF" w:rsidRDefault="005F02DF" w:rsidP="00140544">
      <w:pPr>
        <w:ind w:left="2608" w:hanging="2608"/>
      </w:pPr>
      <w:r>
        <w:t>Tilbudsans</w:t>
      </w:r>
      <w:r w:rsidR="00140544">
        <w:t xml:space="preserve">varlig: </w:t>
      </w:r>
      <w:r w:rsidR="00140544">
        <w:tab/>
      </w:r>
      <w:r>
        <w:t>Navn, telefonnummer samt e</w:t>
      </w:r>
      <w:r w:rsidR="00ED2B9D">
        <w:t>-</w:t>
      </w:r>
      <w:r>
        <w:t>mail adresse på den fra foreningen, der har indhentet tilbuddet</w:t>
      </w:r>
    </w:p>
    <w:p w14:paraId="6D61F249" w14:textId="77777777" w:rsidR="005F02DF" w:rsidRDefault="005F02DF" w:rsidP="005F02DF">
      <w:r>
        <w:t>Titel på</w:t>
      </w:r>
      <w:r w:rsidR="00140544">
        <w:t xml:space="preserve"> opgaven: </w:t>
      </w:r>
      <w:r w:rsidR="00140544">
        <w:tab/>
      </w:r>
      <w:r>
        <w:t>Beskrivende titel</w:t>
      </w:r>
    </w:p>
    <w:p w14:paraId="6198DB78" w14:textId="77777777" w:rsidR="005F02DF" w:rsidRDefault="005F02DF" w:rsidP="005F02DF">
      <w:r>
        <w:t>B</w:t>
      </w:r>
      <w:r w:rsidR="00140544">
        <w:t xml:space="preserve">eskrivelse af opgaven: </w:t>
      </w:r>
      <w:r w:rsidR="00140544">
        <w:tab/>
      </w:r>
      <w:r>
        <w:t xml:space="preserve">Kort beskrivelse af opgaven, der ansøges om løst via </w:t>
      </w:r>
      <w:proofErr w:type="spellStart"/>
      <w:r>
        <w:t>GIC's</w:t>
      </w:r>
      <w:proofErr w:type="spellEnd"/>
      <w:r>
        <w:t xml:space="preserve"> budget</w:t>
      </w:r>
    </w:p>
    <w:p w14:paraId="40287BA9" w14:textId="77777777" w:rsidR="005F02DF" w:rsidRDefault="005F02DF" w:rsidP="005F02DF">
      <w:r>
        <w:t>Andr</w:t>
      </w:r>
      <w:r w:rsidR="00140544">
        <w:t xml:space="preserve">e ansøgninger: </w:t>
      </w:r>
      <w:r w:rsidR="00140544">
        <w:tab/>
      </w:r>
      <w:r>
        <w:t xml:space="preserve">Er der søgt eller bevilget penge til opgaven/projektet andre steder? </w:t>
      </w:r>
    </w:p>
    <w:p w14:paraId="6C1CDFE7" w14:textId="77777777" w:rsidR="005F02DF" w:rsidRDefault="00140544" w:rsidP="00140544">
      <w:pPr>
        <w:ind w:left="2608" w:hanging="2608"/>
      </w:pPr>
      <w:r>
        <w:t xml:space="preserve">Hvis ja: </w:t>
      </w:r>
      <w:r>
        <w:tab/>
      </w:r>
      <w:r w:rsidR="005F02DF">
        <w:t>Hvor og hvor meget er der ansøgt/bevilget? Skriv kort hvilke andre puljer eller fonde, der er søgt og evt. bevilget. Hvis der ikke er ansøgt andre steder, skriv blot ”Nej”</w:t>
      </w:r>
    </w:p>
    <w:p w14:paraId="2AC69522" w14:textId="77777777" w:rsidR="005F02DF" w:rsidRDefault="005F02DF" w:rsidP="005F02DF">
      <w:r>
        <w:t>Medfina</w:t>
      </w:r>
      <w:r w:rsidR="00140544">
        <w:t>nsiering:</w:t>
      </w:r>
      <w:r w:rsidR="00140544">
        <w:tab/>
      </w:r>
      <w:r>
        <w:t>Hvor meget vil foreningen medfinansiere dette projekt? Angives i kr.</w:t>
      </w:r>
    </w:p>
    <w:p w14:paraId="75DEA293" w14:textId="1E7A9E96" w:rsidR="00140544" w:rsidRDefault="005F02DF" w:rsidP="008628A6">
      <w:pPr>
        <w:ind w:left="2608" w:hanging="2608"/>
      </w:pPr>
      <w:r>
        <w:t>Vedhæft t</w:t>
      </w:r>
      <w:r w:rsidR="00140544">
        <w:t xml:space="preserve">ilbud: </w:t>
      </w:r>
      <w:r w:rsidR="00140544">
        <w:tab/>
      </w:r>
      <w:r>
        <w:t>Hvis der ansøges for over 50.000 kr. ex moms skal der vedhæftes to forskellige tilbud. Ved beløb under 50.000 kr. ex. moms er det tilstrækkeligt at vedhæfte ét tilbud. Skriv gerne hvis der er noter eller kommentarer til tilbuddene</w:t>
      </w:r>
    </w:p>
    <w:p w14:paraId="4E8F91CA" w14:textId="77777777" w:rsidR="008628A6" w:rsidRDefault="005F02DF">
      <w:r>
        <w:t>Ansøger modtager en bekræftelsesmail, når vi har modtaget og læst tilbuddet.</w:t>
      </w:r>
    </w:p>
    <w:p w14:paraId="3E55BEE7" w14:textId="77777777" w:rsidR="008628A6" w:rsidRDefault="008628A6">
      <w:r>
        <w:br w:type="page"/>
      </w:r>
    </w:p>
    <w:p w14:paraId="25F533D7" w14:textId="77777777" w:rsidR="008628A6" w:rsidRPr="004F5D76" w:rsidRDefault="008628A6" w:rsidP="008628A6">
      <w:pPr>
        <w:pStyle w:val="Sidehoved"/>
        <w:rPr>
          <w:b/>
          <w:bCs/>
        </w:rPr>
      </w:pPr>
      <w:r w:rsidRPr="004F5D76">
        <w:rPr>
          <w:b/>
          <w:bCs/>
        </w:rPr>
        <w:lastRenderedPageBreak/>
        <w:t>RETNINGSLINJER FOR ANVENDELSE AF BRUGERRÅDETS RÅDIGHEDSBELØB I GREVE IDRÆTSCENTER</w:t>
      </w:r>
    </w:p>
    <w:p w14:paraId="5593E641" w14:textId="77777777" w:rsidR="008628A6" w:rsidRDefault="008628A6" w:rsidP="008628A6">
      <w:pPr>
        <w:pStyle w:val="Ingenafstand"/>
      </w:pPr>
    </w:p>
    <w:p w14:paraId="7A897729" w14:textId="721CCA90" w:rsidR="008628A6" w:rsidRPr="004F5D76" w:rsidRDefault="008628A6" w:rsidP="008628A6">
      <w:pPr>
        <w:pStyle w:val="Ingenafstand"/>
      </w:pPr>
      <w:r w:rsidRPr="004F5D76">
        <w:t>Når forretningsudvalget har udarbejdet budget for det kommende år, og der er afsat penge til de faste udgifter</w:t>
      </w:r>
      <w:r>
        <w:t>,</w:t>
      </w:r>
      <w:r w:rsidRPr="004F5D76">
        <w:t xml:space="preserve"> bliver restbeløbet budgetteret som Brugerrådet i </w:t>
      </w:r>
      <w:proofErr w:type="spellStart"/>
      <w:r w:rsidRPr="004F5D76">
        <w:t>GICs</w:t>
      </w:r>
      <w:proofErr w:type="spellEnd"/>
      <w:r w:rsidRPr="004F5D76">
        <w:t xml:space="preserve"> rådighedsbeløb. Dette beløb administreres ifølge nedenstående retningslinjer:</w:t>
      </w:r>
    </w:p>
    <w:p w14:paraId="06AD5888" w14:textId="77777777" w:rsidR="008628A6" w:rsidRPr="004F5D76" w:rsidRDefault="008628A6" w:rsidP="008628A6">
      <w:pPr>
        <w:pStyle w:val="Ingenafstand"/>
      </w:pPr>
    </w:p>
    <w:p w14:paraId="432A1DF7" w14:textId="77777777" w:rsidR="008628A6" w:rsidRPr="004F5D76" w:rsidRDefault="008628A6" w:rsidP="008628A6">
      <w:pPr>
        <w:pStyle w:val="Listeafsnit"/>
        <w:numPr>
          <w:ilvl w:val="0"/>
          <w:numId w:val="5"/>
        </w:numPr>
        <w:spacing w:line="254" w:lineRule="auto"/>
      </w:pPr>
      <w:r w:rsidRPr="004F5D76">
        <w:t xml:space="preserve">De foreninger der er tildelt lokaler i GIC, kan gennem deres respektive bestyrelser, indsende deres ønsker om anskaffelser, vedligehold m.m. Ønskerne indsendes </w:t>
      </w:r>
      <w:r>
        <w:t xml:space="preserve">per mail, og krav til ansøgning </w:t>
      </w:r>
      <w:r w:rsidRPr="004F5D76">
        <w:t xml:space="preserve">findes på </w:t>
      </w:r>
      <w:hyperlink r:id="rId9" w:anchor="referater-74" w:history="1">
        <w:proofErr w:type="spellStart"/>
        <w:r w:rsidRPr="00FC25EF">
          <w:rPr>
            <w:rStyle w:val="Hyperlink"/>
          </w:rPr>
          <w:t>GICs</w:t>
        </w:r>
        <w:proofErr w:type="spellEnd"/>
        <w:r w:rsidRPr="00FC25EF">
          <w:rPr>
            <w:rStyle w:val="Hyperlink"/>
          </w:rPr>
          <w:t xml:space="preserve"> hjemmeside</w:t>
        </w:r>
      </w:hyperlink>
      <w:r w:rsidRPr="004F5D76">
        <w:t xml:space="preserve">. Ud fra de indsendte ønsker udarbejder </w:t>
      </w:r>
      <w:proofErr w:type="spellStart"/>
      <w:r w:rsidRPr="004F5D76">
        <w:t>GICs</w:t>
      </w:r>
      <w:proofErr w:type="spellEnd"/>
      <w:r w:rsidRPr="004F5D76">
        <w:t xml:space="preserve"> forretningsudvalg en prioriteret ønskeliste. Forretningsudvalget kan også selv vedtage at tilføje ønsker på listen. Herefter forelægges ønskelisten brugerrådet</w:t>
      </w:r>
      <w:r>
        <w:t xml:space="preserve"> på mødet i andet kvartal</w:t>
      </w:r>
      <w:r w:rsidRPr="004F5D76">
        <w:t>.</w:t>
      </w:r>
    </w:p>
    <w:p w14:paraId="41CC6E4A" w14:textId="77777777" w:rsidR="008628A6" w:rsidRPr="004F5D76" w:rsidRDefault="008628A6" w:rsidP="008628A6">
      <w:pPr>
        <w:pStyle w:val="Listeafsnit"/>
      </w:pPr>
    </w:p>
    <w:p w14:paraId="5AAFD364" w14:textId="77777777" w:rsidR="008628A6" w:rsidRPr="004F5D76" w:rsidRDefault="008628A6" w:rsidP="008628A6">
      <w:pPr>
        <w:pStyle w:val="Listeafsnit"/>
        <w:numPr>
          <w:ilvl w:val="0"/>
          <w:numId w:val="5"/>
        </w:numPr>
        <w:spacing w:line="254" w:lineRule="auto"/>
      </w:pPr>
      <w:r w:rsidRPr="004F5D76">
        <w:t xml:space="preserve">Hvis </w:t>
      </w:r>
      <w:proofErr w:type="spellStart"/>
      <w:r w:rsidRPr="004F5D76">
        <w:t>GICs</w:t>
      </w:r>
      <w:proofErr w:type="spellEnd"/>
      <w:r w:rsidRPr="004F5D76">
        <w:t xml:space="preserve"> budget bidrager økonomisk, er det GIC</w:t>
      </w:r>
      <w:r>
        <w:t>,</w:t>
      </w:r>
      <w:r w:rsidRPr="004F5D76">
        <w:t xml:space="preserve"> der indkøber og ejer det indkøbte, uanset om der ydes støtte fra foreninger, puljer eller andre bidragsydere. Hvis en forening bidrager med </w:t>
      </w:r>
      <w:proofErr w:type="gramStart"/>
      <w:r w:rsidRPr="004F5D76">
        <w:t>selvfinansiering</w:t>
      </w:r>
      <w:proofErr w:type="gramEnd"/>
      <w:r w:rsidRPr="004F5D76">
        <w:t xml:space="preserve"> sender </w:t>
      </w:r>
      <w:proofErr w:type="spellStart"/>
      <w:r w:rsidRPr="004F5D76">
        <w:t>GICs</w:t>
      </w:r>
      <w:proofErr w:type="spellEnd"/>
      <w:r w:rsidRPr="004F5D76">
        <w:t xml:space="preserve"> administration en faktura til den pågældende forening.</w:t>
      </w:r>
    </w:p>
    <w:p w14:paraId="264D7A3F" w14:textId="77777777" w:rsidR="008628A6" w:rsidRPr="004F5D76" w:rsidRDefault="008628A6" w:rsidP="008628A6">
      <w:pPr>
        <w:pStyle w:val="Listeafsnit"/>
      </w:pPr>
    </w:p>
    <w:p w14:paraId="05579157" w14:textId="77777777" w:rsidR="008628A6" w:rsidRPr="004F5D76" w:rsidRDefault="008628A6" w:rsidP="008628A6">
      <w:pPr>
        <w:pStyle w:val="Listeafsnit"/>
        <w:numPr>
          <w:ilvl w:val="0"/>
          <w:numId w:val="5"/>
        </w:numPr>
        <w:spacing w:line="254" w:lineRule="auto"/>
      </w:pPr>
      <w:r w:rsidRPr="004F5D76">
        <w:t xml:space="preserve"> Brugerrådet og forretningsudvalget disponerer indkøb og ydelser ud fra følgende prioriteringer.</w:t>
      </w:r>
    </w:p>
    <w:p w14:paraId="0B6F70E7" w14:textId="77777777" w:rsidR="008628A6" w:rsidRPr="004F5D76" w:rsidRDefault="008628A6" w:rsidP="008628A6">
      <w:pPr>
        <w:pStyle w:val="Listeafsnit"/>
      </w:pPr>
    </w:p>
    <w:p w14:paraId="4D4B0D88" w14:textId="77777777" w:rsidR="008628A6" w:rsidRPr="004F5D76" w:rsidRDefault="008628A6" w:rsidP="008628A6">
      <w:pPr>
        <w:pStyle w:val="Listeafsnit"/>
        <w:numPr>
          <w:ilvl w:val="0"/>
          <w:numId w:val="6"/>
        </w:numPr>
        <w:spacing w:line="254" w:lineRule="auto"/>
      </w:pPr>
      <w:r w:rsidRPr="004F5D76">
        <w:t xml:space="preserve">Materiel og tiltag der er en nødvendighed for, at foreningerne kan afvikle deres daglige </w:t>
      </w:r>
      <w:proofErr w:type="gramStart"/>
      <w:r w:rsidRPr="004F5D76">
        <w:t>idrætsaktiviteter</w:t>
      </w:r>
      <w:proofErr w:type="gramEnd"/>
      <w:r w:rsidRPr="004F5D76">
        <w:t xml:space="preserve"> har første prioritet.</w:t>
      </w:r>
    </w:p>
    <w:p w14:paraId="5352FC69" w14:textId="77777777" w:rsidR="008628A6" w:rsidRPr="004F5D76" w:rsidRDefault="008628A6" w:rsidP="008628A6">
      <w:pPr>
        <w:pStyle w:val="Listeafsnit"/>
        <w:ind w:left="1080"/>
      </w:pPr>
    </w:p>
    <w:p w14:paraId="31AA3877" w14:textId="77777777" w:rsidR="008628A6" w:rsidRPr="004F5D76" w:rsidRDefault="008628A6" w:rsidP="008628A6">
      <w:pPr>
        <w:pStyle w:val="Listeafsnit"/>
        <w:numPr>
          <w:ilvl w:val="0"/>
          <w:numId w:val="6"/>
        </w:numPr>
        <w:spacing w:line="254" w:lineRule="auto"/>
      </w:pPr>
      <w:r w:rsidRPr="004F5D76">
        <w:t>Materiel og tiltag der er en nødvendighed for, at foreningerne kan afvikle stævner og turneringer har anden prioritet.</w:t>
      </w:r>
    </w:p>
    <w:p w14:paraId="6A44EB6B" w14:textId="77777777" w:rsidR="008628A6" w:rsidRPr="004F5D76" w:rsidRDefault="008628A6" w:rsidP="008628A6">
      <w:pPr>
        <w:pStyle w:val="Listeafsnit"/>
      </w:pPr>
    </w:p>
    <w:p w14:paraId="71085EEE" w14:textId="77777777" w:rsidR="008628A6" w:rsidRPr="004F5D76" w:rsidRDefault="008628A6" w:rsidP="008628A6">
      <w:pPr>
        <w:pStyle w:val="Listeafsnit"/>
        <w:numPr>
          <w:ilvl w:val="0"/>
          <w:numId w:val="6"/>
        </w:numPr>
        <w:spacing w:line="254" w:lineRule="auto"/>
      </w:pPr>
      <w:r w:rsidRPr="004F5D76">
        <w:t>Materiel og tiltag der ikke har direkte betydning for daglig idrætsudøvelse eller stævner har tredje prioritet.</w:t>
      </w:r>
    </w:p>
    <w:p w14:paraId="692EC25A" w14:textId="77777777" w:rsidR="008628A6" w:rsidRPr="004F5D76" w:rsidRDefault="008628A6" w:rsidP="008628A6">
      <w:pPr>
        <w:pStyle w:val="Listeafsnit"/>
        <w:ind w:left="1080"/>
      </w:pPr>
    </w:p>
    <w:p w14:paraId="41E2D422" w14:textId="77777777" w:rsidR="008628A6" w:rsidRPr="004F5D76" w:rsidRDefault="008628A6" w:rsidP="008628A6">
      <w:pPr>
        <w:pStyle w:val="Listeafsnit"/>
        <w:ind w:left="1080"/>
      </w:pPr>
      <w:r w:rsidRPr="004F5D76">
        <w:t>Herudover prioriteres der ud fra følgende kriterier:</w:t>
      </w:r>
    </w:p>
    <w:p w14:paraId="35F0E33C" w14:textId="77777777" w:rsidR="008628A6" w:rsidRPr="004F5D76" w:rsidRDefault="008628A6" w:rsidP="008628A6">
      <w:pPr>
        <w:pStyle w:val="Listeafsnit"/>
        <w:numPr>
          <w:ilvl w:val="0"/>
          <w:numId w:val="6"/>
        </w:numPr>
        <w:spacing w:line="254" w:lineRule="auto"/>
      </w:pPr>
      <w:r w:rsidRPr="004F5D76">
        <w:t>Ønsker der kommer flest brugere og borgere til gode.</w:t>
      </w:r>
    </w:p>
    <w:p w14:paraId="754A4830" w14:textId="77777777" w:rsidR="008628A6" w:rsidRPr="004F5D76" w:rsidRDefault="008628A6" w:rsidP="008628A6">
      <w:pPr>
        <w:pStyle w:val="Listeafsnit"/>
        <w:numPr>
          <w:ilvl w:val="0"/>
          <w:numId w:val="6"/>
        </w:numPr>
        <w:spacing w:line="254" w:lineRule="auto"/>
      </w:pPr>
      <w:r w:rsidRPr="004F5D76">
        <w:t xml:space="preserve">Ønsker hvor en forening medfinansierer med mindst 25%. </w:t>
      </w:r>
    </w:p>
    <w:p w14:paraId="3DC06002" w14:textId="77777777" w:rsidR="008628A6" w:rsidRPr="004F5D76" w:rsidRDefault="008628A6" w:rsidP="008628A6">
      <w:pPr>
        <w:pStyle w:val="Listeafsnit"/>
        <w:numPr>
          <w:ilvl w:val="0"/>
          <w:numId w:val="6"/>
        </w:numPr>
        <w:spacing w:line="254" w:lineRule="auto"/>
      </w:pPr>
      <w:r w:rsidRPr="004F5D76">
        <w:t>Ønsker hvor der er givet helt eller delvis afslag fra idrætspuljerne.</w:t>
      </w:r>
    </w:p>
    <w:p w14:paraId="18300F43" w14:textId="77777777" w:rsidR="008628A6" w:rsidRPr="004F5D76" w:rsidRDefault="008628A6" w:rsidP="008628A6">
      <w:pPr>
        <w:pStyle w:val="Listeafsnit"/>
        <w:numPr>
          <w:ilvl w:val="0"/>
          <w:numId w:val="6"/>
        </w:numPr>
        <w:spacing w:line="254" w:lineRule="auto"/>
      </w:pPr>
      <w:r w:rsidRPr="004F5D76">
        <w:t>Det tilstræbes, at så mange som muligt får en del af deres ønsker opfyldt.</w:t>
      </w:r>
    </w:p>
    <w:p w14:paraId="06C62B5A" w14:textId="77777777" w:rsidR="008628A6" w:rsidRPr="004F5D76" w:rsidRDefault="008628A6" w:rsidP="008628A6"/>
    <w:p w14:paraId="7B79BD09" w14:textId="77777777" w:rsidR="008628A6" w:rsidRPr="004F5D76" w:rsidRDefault="008628A6" w:rsidP="008628A6">
      <w:pPr>
        <w:pStyle w:val="Listeafsnit"/>
        <w:numPr>
          <w:ilvl w:val="0"/>
          <w:numId w:val="5"/>
        </w:numPr>
        <w:spacing w:line="254" w:lineRule="auto"/>
      </w:pPr>
      <w:r w:rsidRPr="004F5D76">
        <w:t>Overordnet skal det præciseres, at brugerrådets rådighedsbeløb skal anvendes til vedligehold og indkøb af Greve kommunes materiel samt andre nødvendige tiltag i GIC.</w:t>
      </w:r>
    </w:p>
    <w:p w14:paraId="0855FBF5" w14:textId="77777777" w:rsidR="008628A6" w:rsidRPr="004F5D76" w:rsidRDefault="008628A6" w:rsidP="008628A6">
      <w:pPr>
        <w:pStyle w:val="Listeafsnit"/>
      </w:pPr>
      <w:r w:rsidRPr="004F5D76">
        <w:t>Der kan ikke ydes tilskud til materiel eller andet der bør ligge under den enkelte forenings drift eller den enkelte udøvers personlige idrætsudstyr.</w:t>
      </w:r>
    </w:p>
    <w:p w14:paraId="65AF98E1" w14:textId="77777777" w:rsidR="008628A6" w:rsidRPr="004F5D76" w:rsidRDefault="008628A6" w:rsidP="008628A6">
      <w:pPr>
        <w:pStyle w:val="Listeafsnit"/>
      </w:pPr>
      <w:r w:rsidRPr="004F5D76">
        <w:t>Den eneste undtagelse fra dette er, hvis en forening ansøger om tilskud til materiel</w:t>
      </w:r>
      <w:r>
        <w:t>,</w:t>
      </w:r>
      <w:r w:rsidRPr="004F5D76">
        <w:t xml:space="preserve"> der kommer flere foreninger til gode. I dette tilfælde kan der ydes tilskud for det slid andre foreningers brug medfører.</w:t>
      </w:r>
    </w:p>
    <w:p w14:paraId="1C88D664" w14:textId="77777777" w:rsidR="008628A6" w:rsidRPr="004F5D76" w:rsidRDefault="008628A6" w:rsidP="008628A6">
      <w:pPr>
        <w:pStyle w:val="Listeafsnit"/>
      </w:pPr>
    </w:p>
    <w:p w14:paraId="790FE2A7" w14:textId="74A3A0F4" w:rsidR="00ED2717" w:rsidRDefault="008628A6" w:rsidP="008628A6">
      <w:pPr>
        <w:pStyle w:val="Listeafsnit"/>
        <w:numPr>
          <w:ilvl w:val="0"/>
          <w:numId w:val="5"/>
        </w:numPr>
        <w:spacing w:line="254" w:lineRule="auto"/>
      </w:pPr>
      <w:r w:rsidRPr="004F5D76">
        <w:t>Når der ydes tilskud til erstatningsmateriel, der kræver depotplads, skal det gamle materiel fjernes fra Greve Idrætscenter. Ved indkøb af alle former for materiel, der kræver depotplads, skal den enkelte forening inden indkøb indhente skriftlig tilladelse fra den tekniske service leder. Hvis dette ikke sker</w:t>
      </w:r>
      <w:r>
        <w:t>,</w:t>
      </w:r>
      <w:r w:rsidRPr="004F5D76">
        <w:t xml:space="preserve"> kan den tekniske service leder kræve materiellet fjernet.</w:t>
      </w:r>
      <w:r w:rsidR="00453AC6" w:rsidRPr="00453AC6">
        <w:object w:dxaOrig="1440" w:dyaOrig="1440" w14:anchorId="71770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10" o:title=""/>
          </v:shape>
          <w:control r:id="rId11" w:name="DefaultOcxName13" w:shapeid="_x0000_i1038"/>
        </w:object>
      </w:r>
      <w:r w:rsidR="00453AC6" w:rsidRPr="00453AC6">
        <w:object w:dxaOrig="1440" w:dyaOrig="1440" w14:anchorId="7E5DC8FC">
          <v:shape id="_x0000_i1041" type="#_x0000_t75" style="width:1in;height:18pt" o:ole="">
            <v:imagedata r:id="rId12" o:title=""/>
          </v:shape>
          <w:control r:id="rId13" w:name="DefaultOcxName14" w:shapeid="_x0000_i1041"/>
        </w:object>
      </w:r>
      <w:r w:rsidR="00453AC6" w:rsidRPr="00453AC6">
        <w:object w:dxaOrig="1440" w:dyaOrig="1440" w14:anchorId="6EF4684D">
          <v:shape id="_x0000_i1044" type="#_x0000_t75" style="width:1in;height:18pt" o:ole="">
            <v:imagedata r:id="rId14" o:title=""/>
          </v:shape>
          <w:control r:id="rId15" w:name="DefaultOcxName15" w:shapeid="_x0000_i1044"/>
        </w:object>
      </w:r>
      <w:r w:rsidR="00453AC6" w:rsidRPr="00453AC6">
        <w:object w:dxaOrig="1440" w:dyaOrig="1440" w14:anchorId="31523C72">
          <v:shape id="_x0000_i1047" type="#_x0000_t75" style="width:1in;height:18pt" o:ole="">
            <v:imagedata r:id="rId16" o:title=""/>
          </v:shape>
          <w:control r:id="rId17" w:name="DefaultOcxName16" w:shapeid="_x0000_i1047"/>
        </w:object>
      </w:r>
      <w:r w:rsidR="00453AC6" w:rsidRPr="00453AC6">
        <w:object w:dxaOrig="1440" w:dyaOrig="1440" w14:anchorId="3AE5BF99">
          <v:shape id="_x0000_i1050" type="#_x0000_t75" style="width:1in;height:18pt" o:ole="">
            <v:imagedata r:id="rId18" o:title=""/>
          </v:shape>
          <w:control r:id="rId19" w:name="DefaultOcxName17" w:shapeid="_x0000_i1050"/>
        </w:object>
      </w:r>
      <w:r w:rsidR="00453AC6" w:rsidRPr="00453AC6">
        <w:object w:dxaOrig="1440" w:dyaOrig="1440" w14:anchorId="1AF436C9">
          <v:shape id="_x0000_i1053" type="#_x0000_t75" style="width:1in;height:18pt" o:ole="">
            <v:imagedata r:id="rId20" o:title=""/>
          </v:shape>
          <w:control r:id="rId21" w:name="DefaultOcxName18" w:shapeid="_x0000_i1053"/>
        </w:object>
      </w:r>
    </w:p>
    <w:sectPr w:rsidR="00ED27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75C"/>
    <w:multiLevelType w:val="hybridMultilevel"/>
    <w:tmpl w:val="F04C4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E4A53BA"/>
    <w:multiLevelType w:val="hybridMultilevel"/>
    <w:tmpl w:val="BB1CA116"/>
    <w:lvl w:ilvl="0" w:tplc="A04061BA">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 w15:restartNumberingAfterBreak="0">
    <w:nsid w:val="44E248F1"/>
    <w:multiLevelType w:val="hybridMultilevel"/>
    <w:tmpl w:val="178E1602"/>
    <w:lvl w:ilvl="0" w:tplc="128A913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625B80"/>
    <w:multiLevelType w:val="hybridMultilevel"/>
    <w:tmpl w:val="42BC9C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6D2564ED"/>
    <w:multiLevelType w:val="hybridMultilevel"/>
    <w:tmpl w:val="5F247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AC6"/>
    <w:rsid w:val="00042579"/>
    <w:rsid w:val="000E2526"/>
    <w:rsid w:val="00140544"/>
    <w:rsid w:val="001D195C"/>
    <w:rsid w:val="00245C2C"/>
    <w:rsid w:val="00377324"/>
    <w:rsid w:val="003D1E89"/>
    <w:rsid w:val="00404870"/>
    <w:rsid w:val="00416A91"/>
    <w:rsid w:val="004446C1"/>
    <w:rsid w:val="00453AC6"/>
    <w:rsid w:val="00485ED3"/>
    <w:rsid w:val="004B0DDB"/>
    <w:rsid w:val="00570B3E"/>
    <w:rsid w:val="0057657A"/>
    <w:rsid w:val="005B6B75"/>
    <w:rsid w:val="005F02DF"/>
    <w:rsid w:val="00606358"/>
    <w:rsid w:val="00655ED1"/>
    <w:rsid w:val="006C399D"/>
    <w:rsid w:val="00736B97"/>
    <w:rsid w:val="0074371B"/>
    <w:rsid w:val="007E7B43"/>
    <w:rsid w:val="008628A6"/>
    <w:rsid w:val="0089740B"/>
    <w:rsid w:val="008A706D"/>
    <w:rsid w:val="008B18B6"/>
    <w:rsid w:val="008F69A3"/>
    <w:rsid w:val="009000F7"/>
    <w:rsid w:val="009048D5"/>
    <w:rsid w:val="009205C0"/>
    <w:rsid w:val="00995D45"/>
    <w:rsid w:val="009A4F53"/>
    <w:rsid w:val="009E4C28"/>
    <w:rsid w:val="00A65C73"/>
    <w:rsid w:val="00AB1648"/>
    <w:rsid w:val="00AC7BAA"/>
    <w:rsid w:val="00AE044C"/>
    <w:rsid w:val="00BF340F"/>
    <w:rsid w:val="00C67747"/>
    <w:rsid w:val="00D05962"/>
    <w:rsid w:val="00D4488F"/>
    <w:rsid w:val="00E437C0"/>
    <w:rsid w:val="00E83EC6"/>
    <w:rsid w:val="00ED2717"/>
    <w:rsid w:val="00ED2B9D"/>
    <w:rsid w:val="00F91A21"/>
    <w:rsid w:val="00FA4FFE"/>
    <w:rsid w:val="00FB486E"/>
    <w:rsid w:val="00FE12DD"/>
    <w:rsid w:val="00FF72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54A212A"/>
  <w15:chartTrackingRefBased/>
  <w15:docId w15:val="{4F10572C-16D1-4368-9CB7-3B4FCAB7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53AC6"/>
    <w:rPr>
      <w:color w:val="0563C1" w:themeColor="hyperlink"/>
      <w:u w:val="single"/>
    </w:rPr>
  </w:style>
  <w:style w:type="paragraph" w:styleId="Listeafsnit">
    <w:name w:val="List Paragraph"/>
    <w:basedOn w:val="Normal"/>
    <w:uiPriority w:val="34"/>
    <w:qFormat/>
    <w:rsid w:val="00E437C0"/>
    <w:pPr>
      <w:ind w:left="720"/>
      <w:contextualSpacing/>
    </w:pPr>
  </w:style>
  <w:style w:type="character" w:styleId="Ulstomtale">
    <w:name w:val="Unresolved Mention"/>
    <w:basedOn w:val="Standardskrifttypeiafsnit"/>
    <w:uiPriority w:val="99"/>
    <w:semiHidden/>
    <w:unhideWhenUsed/>
    <w:rsid w:val="009E4C28"/>
    <w:rPr>
      <w:color w:val="605E5C"/>
      <w:shd w:val="clear" w:color="auto" w:fill="E1DFDD"/>
    </w:rPr>
  </w:style>
  <w:style w:type="character" w:styleId="BesgtLink">
    <w:name w:val="FollowedHyperlink"/>
    <w:basedOn w:val="Standardskrifttypeiafsnit"/>
    <w:uiPriority w:val="99"/>
    <w:semiHidden/>
    <w:unhideWhenUsed/>
    <w:rsid w:val="008628A6"/>
    <w:rPr>
      <w:color w:val="954F72" w:themeColor="followedHyperlink"/>
      <w:u w:val="single"/>
    </w:rPr>
  </w:style>
  <w:style w:type="paragraph" w:styleId="Ingenafstand">
    <w:name w:val="No Spacing"/>
    <w:uiPriority w:val="1"/>
    <w:qFormat/>
    <w:rsid w:val="008628A6"/>
    <w:pPr>
      <w:spacing w:after="0" w:line="240" w:lineRule="auto"/>
    </w:pPr>
  </w:style>
  <w:style w:type="paragraph" w:styleId="Sidehoved">
    <w:name w:val="header"/>
    <w:basedOn w:val="Normal"/>
    <w:link w:val="SidehovedTegn"/>
    <w:uiPriority w:val="99"/>
    <w:unhideWhenUsed/>
    <w:rsid w:val="008628A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2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02716">
      <w:bodyDiv w:val="1"/>
      <w:marLeft w:val="0"/>
      <w:marRight w:val="0"/>
      <w:marTop w:val="0"/>
      <w:marBottom w:val="0"/>
      <w:divBdr>
        <w:top w:val="none" w:sz="0" w:space="0" w:color="auto"/>
        <w:left w:val="none" w:sz="0" w:space="0" w:color="auto"/>
        <w:bottom w:val="none" w:sz="0" w:space="0" w:color="auto"/>
        <w:right w:val="none" w:sz="0" w:space="0" w:color="auto"/>
      </w:divBdr>
      <w:divsChild>
        <w:div w:id="1000429328">
          <w:marLeft w:val="0"/>
          <w:marRight w:val="0"/>
          <w:marTop w:val="0"/>
          <w:marBottom w:val="0"/>
          <w:divBdr>
            <w:top w:val="none" w:sz="0" w:space="0" w:color="auto"/>
            <w:left w:val="none" w:sz="0" w:space="0" w:color="auto"/>
            <w:bottom w:val="none" w:sz="0" w:space="0" w:color="auto"/>
            <w:right w:val="none" w:sz="0" w:space="0" w:color="auto"/>
          </w:divBdr>
          <w:divsChild>
            <w:div w:id="1489402983">
              <w:marLeft w:val="0"/>
              <w:marRight w:val="0"/>
              <w:marTop w:val="0"/>
              <w:marBottom w:val="0"/>
              <w:divBdr>
                <w:top w:val="none" w:sz="0" w:space="0" w:color="auto"/>
                <w:left w:val="none" w:sz="0" w:space="0" w:color="auto"/>
                <w:bottom w:val="none" w:sz="0" w:space="0" w:color="auto"/>
                <w:right w:val="none" w:sz="0" w:space="0" w:color="auto"/>
              </w:divBdr>
              <w:divsChild>
                <w:div w:id="1223634369">
                  <w:marLeft w:val="0"/>
                  <w:marRight w:val="0"/>
                  <w:marTop w:val="0"/>
                  <w:marBottom w:val="0"/>
                  <w:divBdr>
                    <w:top w:val="none" w:sz="0" w:space="0" w:color="auto"/>
                    <w:left w:val="none" w:sz="0" w:space="0" w:color="auto"/>
                    <w:bottom w:val="none" w:sz="0" w:space="0" w:color="auto"/>
                    <w:right w:val="none" w:sz="0" w:space="0" w:color="auto"/>
                  </w:divBdr>
                </w:div>
              </w:divsChild>
            </w:div>
            <w:div w:id="1705712216">
              <w:marLeft w:val="0"/>
              <w:marRight w:val="0"/>
              <w:marTop w:val="0"/>
              <w:marBottom w:val="0"/>
              <w:divBdr>
                <w:top w:val="none" w:sz="0" w:space="0" w:color="auto"/>
                <w:left w:val="none" w:sz="0" w:space="0" w:color="auto"/>
                <w:bottom w:val="none" w:sz="0" w:space="0" w:color="auto"/>
                <w:right w:val="none" w:sz="0" w:space="0" w:color="auto"/>
              </w:divBdr>
              <w:divsChild>
                <w:div w:id="1018048650">
                  <w:marLeft w:val="0"/>
                  <w:marRight w:val="0"/>
                  <w:marTop w:val="0"/>
                  <w:marBottom w:val="0"/>
                  <w:divBdr>
                    <w:top w:val="none" w:sz="0" w:space="0" w:color="auto"/>
                    <w:left w:val="none" w:sz="0" w:space="0" w:color="auto"/>
                    <w:bottom w:val="none" w:sz="0" w:space="0" w:color="auto"/>
                    <w:right w:val="none" w:sz="0" w:space="0" w:color="auto"/>
                  </w:divBdr>
                  <w:divsChild>
                    <w:div w:id="1551071852">
                      <w:marLeft w:val="0"/>
                      <w:marRight w:val="0"/>
                      <w:marTop w:val="0"/>
                      <w:marBottom w:val="0"/>
                      <w:divBdr>
                        <w:top w:val="none" w:sz="0" w:space="0" w:color="auto"/>
                        <w:left w:val="none" w:sz="0" w:space="0" w:color="auto"/>
                        <w:bottom w:val="none" w:sz="0" w:space="0" w:color="auto"/>
                        <w:right w:val="none" w:sz="0" w:space="0" w:color="auto"/>
                      </w:divBdr>
                      <w:divsChild>
                        <w:div w:id="2139833342">
                          <w:marLeft w:val="0"/>
                          <w:marRight w:val="0"/>
                          <w:marTop w:val="0"/>
                          <w:marBottom w:val="0"/>
                          <w:divBdr>
                            <w:top w:val="none" w:sz="0" w:space="0" w:color="auto"/>
                            <w:left w:val="none" w:sz="0" w:space="0" w:color="auto"/>
                            <w:bottom w:val="none" w:sz="0" w:space="0" w:color="auto"/>
                            <w:right w:val="none" w:sz="0" w:space="0" w:color="auto"/>
                          </w:divBdr>
                          <w:divsChild>
                            <w:div w:id="977102692">
                              <w:marLeft w:val="0"/>
                              <w:marRight w:val="0"/>
                              <w:marTop w:val="0"/>
                              <w:marBottom w:val="0"/>
                              <w:divBdr>
                                <w:top w:val="none" w:sz="0" w:space="0" w:color="auto"/>
                                <w:left w:val="none" w:sz="0" w:space="0" w:color="auto"/>
                                <w:bottom w:val="none" w:sz="0" w:space="0" w:color="auto"/>
                                <w:right w:val="none" w:sz="0" w:space="0" w:color="auto"/>
                              </w:divBdr>
                            </w:div>
                          </w:divsChild>
                        </w:div>
                        <w:div w:id="1082603667">
                          <w:marLeft w:val="0"/>
                          <w:marRight w:val="0"/>
                          <w:marTop w:val="0"/>
                          <w:marBottom w:val="0"/>
                          <w:divBdr>
                            <w:top w:val="none" w:sz="0" w:space="0" w:color="auto"/>
                            <w:left w:val="none" w:sz="0" w:space="0" w:color="auto"/>
                            <w:bottom w:val="none" w:sz="0" w:space="0" w:color="auto"/>
                            <w:right w:val="none" w:sz="0" w:space="0" w:color="auto"/>
                          </w:divBdr>
                          <w:divsChild>
                            <w:div w:id="2080788550">
                              <w:marLeft w:val="0"/>
                              <w:marRight w:val="0"/>
                              <w:marTop w:val="0"/>
                              <w:marBottom w:val="0"/>
                              <w:divBdr>
                                <w:top w:val="none" w:sz="0" w:space="0" w:color="auto"/>
                                <w:left w:val="none" w:sz="0" w:space="0" w:color="auto"/>
                                <w:bottom w:val="none" w:sz="0" w:space="0" w:color="auto"/>
                                <w:right w:val="none" w:sz="0" w:space="0" w:color="auto"/>
                              </w:divBdr>
                            </w:div>
                          </w:divsChild>
                        </w:div>
                        <w:div w:id="313530892">
                          <w:marLeft w:val="0"/>
                          <w:marRight w:val="0"/>
                          <w:marTop w:val="0"/>
                          <w:marBottom w:val="0"/>
                          <w:divBdr>
                            <w:top w:val="none" w:sz="0" w:space="0" w:color="auto"/>
                            <w:left w:val="none" w:sz="0" w:space="0" w:color="auto"/>
                            <w:bottom w:val="none" w:sz="0" w:space="0" w:color="auto"/>
                            <w:right w:val="none" w:sz="0" w:space="0" w:color="auto"/>
                          </w:divBdr>
                          <w:divsChild>
                            <w:div w:id="122120330">
                              <w:marLeft w:val="0"/>
                              <w:marRight w:val="0"/>
                              <w:marTop w:val="0"/>
                              <w:marBottom w:val="0"/>
                              <w:divBdr>
                                <w:top w:val="none" w:sz="0" w:space="0" w:color="auto"/>
                                <w:left w:val="none" w:sz="0" w:space="0" w:color="auto"/>
                                <w:bottom w:val="none" w:sz="0" w:space="0" w:color="auto"/>
                                <w:right w:val="none" w:sz="0" w:space="0" w:color="auto"/>
                              </w:divBdr>
                            </w:div>
                          </w:divsChild>
                        </w:div>
                        <w:div w:id="1412043149">
                          <w:marLeft w:val="0"/>
                          <w:marRight w:val="0"/>
                          <w:marTop w:val="0"/>
                          <w:marBottom w:val="0"/>
                          <w:divBdr>
                            <w:top w:val="none" w:sz="0" w:space="0" w:color="auto"/>
                            <w:left w:val="none" w:sz="0" w:space="0" w:color="auto"/>
                            <w:bottom w:val="none" w:sz="0" w:space="0" w:color="auto"/>
                            <w:right w:val="none" w:sz="0" w:space="0" w:color="auto"/>
                          </w:divBdr>
                          <w:divsChild>
                            <w:div w:id="1601180142">
                              <w:marLeft w:val="0"/>
                              <w:marRight w:val="0"/>
                              <w:marTop w:val="0"/>
                              <w:marBottom w:val="0"/>
                              <w:divBdr>
                                <w:top w:val="none" w:sz="0" w:space="0" w:color="auto"/>
                                <w:left w:val="none" w:sz="0" w:space="0" w:color="auto"/>
                                <w:bottom w:val="none" w:sz="0" w:space="0" w:color="auto"/>
                                <w:right w:val="none" w:sz="0" w:space="0" w:color="auto"/>
                              </w:divBdr>
                            </w:div>
                          </w:divsChild>
                        </w:div>
                        <w:div w:id="2105496457">
                          <w:marLeft w:val="0"/>
                          <w:marRight w:val="0"/>
                          <w:marTop w:val="0"/>
                          <w:marBottom w:val="0"/>
                          <w:divBdr>
                            <w:top w:val="none" w:sz="0" w:space="0" w:color="auto"/>
                            <w:left w:val="none" w:sz="0" w:space="0" w:color="auto"/>
                            <w:bottom w:val="none" w:sz="0" w:space="0" w:color="auto"/>
                            <w:right w:val="none" w:sz="0" w:space="0" w:color="auto"/>
                          </w:divBdr>
                          <w:divsChild>
                            <w:div w:id="1511945477">
                              <w:marLeft w:val="0"/>
                              <w:marRight w:val="0"/>
                              <w:marTop w:val="0"/>
                              <w:marBottom w:val="0"/>
                              <w:divBdr>
                                <w:top w:val="none" w:sz="0" w:space="0" w:color="auto"/>
                                <w:left w:val="none" w:sz="0" w:space="0" w:color="auto"/>
                                <w:bottom w:val="none" w:sz="0" w:space="0" w:color="auto"/>
                                <w:right w:val="none" w:sz="0" w:space="0" w:color="auto"/>
                              </w:divBdr>
                            </w:div>
                          </w:divsChild>
                        </w:div>
                        <w:div w:id="1968660335">
                          <w:marLeft w:val="0"/>
                          <w:marRight w:val="0"/>
                          <w:marTop w:val="0"/>
                          <w:marBottom w:val="0"/>
                          <w:divBdr>
                            <w:top w:val="none" w:sz="0" w:space="0" w:color="auto"/>
                            <w:left w:val="none" w:sz="0" w:space="0" w:color="auto"/>
                            <w:bottom w:val="none" w:sz="0" w:space="0" w:color="auto"/>
                            <w:right w:val="none" w:sz="0" w:space="0" w:color="auto"/>
                          </w:divBdr>
                          <w:divsChild>
                            <w:div w:id="1437600995">
                              <w:marLeft w:val="0"/>
                              <w:marRight w:val="0"/>
                              <w:marTop w:val="0"/>
                              <w:marBottom w:val="0"/>
                              <w:divBdr>
                                <w:top w:val="none" w:sz="0" w:space="0" w:color="auto"/>
                                <w:left w:val="none" w:sz="0" w:space="0" w:color="auto"/>
                                <w:bottom w:val="none" w:sz="0" w:space="0" w:color="auto"/>
                                <w:right w:val="none" w:sz="0" w:space="0" w:color="auto"/>
                              </w:divBdr>
                            </w:div>
                          </w:divsChild>
                        </w:div>
                        <w:div w:id="999239665">
                          <w:marLeft w:val="0"/>
                          <w:marRight w:val="0"/>
                          <w:marTop w:val="0"/>
                          <w:marBottom w:val="0"/>
                          <w:divBdr>
                            <w:top w:val="none" w:sz="0" w:space="0" w:color="auto"/>
                            <w:left w:val="none" w:sz="0" w:space="0" w:color="auto"/>
                            <w:bottom w:val="none" w:sz="0" w:space="0" w:color="auto"/>
                            <w:right w:val="none" w:sz="0" w:space="0" w:color="auto"/>
                          </w:divBdr>
                          <w:divsChild>
                            <w:div w:id="1441678853">
                              <w:marLeft w:val="0"/>
                              <w:marRight w:val="0"/>
                              <w:marTop w:val="0"/>
                              <w:marBottom w:val="0"/>
                              <w:divBdr>
                                <w:top w:val="none" w:sz="0" w:space="0" w:color="auto"/>
                                <w:left w:val="none" w:sz="0" w:space="0" w:color="auto"/>
                                <w:bottom w:val="none" w:sz="0" w:space="0" w:color="auto"/>
                                <w:right w:val="none" w:sz="0" w:space="0" w:color="auto"/>
                              </w:divBdr>
                            </w:div>
                          </w:divsChild>
                        </w:div>
                        <w:div w:id="1147431768">
                          <w:marLeft w:val="0"/>
                          <w:marRight w:val="0"/>
                          <w:marTop w:val="0"/>
                          <w:marBottom w:val="0"/>
                          <w:divBdr>
                            <w:top w:val="none" w:sz="0" w:space="0" w:color="auto"/>
                            <w:left w:val="none" w:sz="0" w:space="0" w:color="auto"/>
                            <w:bottom w:val="none" w:sz="0" w:space="0" w:color="auto"/>
                            <w:right w:val="none" w:sz="0" w:space="0" w:color="auto"/>
                          </w:divBdr>
                        </w:div>
                        <w:div w:id="210045773">
                          <w:marLeft w:val="0"/>
                          <w:marRight w:val="0"/>
                          <w:marTop w:val="0"/>
                          <w:marBottom w:val="0"/>
                          <w:divBdr>
                            <w:top w:val="none" w:sz="0" w:space="0" w:color="auto"/>
                            <w:left w:val="none" w:sz="0" w:space="0" w:color="auto"/>
                            <w:bottom w:val="none" w:sz="0" w:space="0" w:color="auto"/>
                            <w:right w:val="none" w:sz="0" w:space="0" w:color="auto"/>
                          </w:divBdr>
                          <w:divsChild>
                            <w:div w:id="937982148">
                              <w:marLeft w:val="0"/>
                              <w:marRight w:val="0"/>
                              <w:marTop w:val="0"/>
                              <w:marBottom w:val="0"/>
                              <w:divBdr>
                                <w:top w:val="none" w:sz="0" w:space="0" w:color="auto"/>
                                <w:left w:val="none" w:sz="0" w:space="0" w:color="auto"/>
                                <w:bottom w:val="none" w:sz="0" w:space="0" w:color="auto"/>
                                <w:right w:val="none" w:sz="0" w:space="0" w:color="auto"/>
                              </w:divBdr>
                            </w:div>
                            <w:div w:id="358121211">
                              <w:marLeft w:val="0"/>
                              <w:marRight w:val="0"/>
                              <w:marTop w:val="0"/>
                              <w:marBottom w:val="0"/>
                              <w:divBdr>
                                <w:top w:val="none" w:sz="0" w:space="0" w:color="auto"/>
                                <w:left w:val="none" w:sz="0" w:space="0" w:color="auto"/>
                                <w:bottom w:val="none" w:sz="0" w:space="0" w:color="auto"/>
                                <w:right w:val="none" w:sz="0" w:space="0" w:color="auto"/>
                              </w:divBdr>
                            </w:div>
                          </w:divsChild>
                        </w:div>
                        <w:div w:id="1422411813">
                          <w:marLeft w:val="0"/>
                          <w:marRight w:val="0"/>
                          <w:marTop w:val="0"/>
                          <w:marBottom w:val="0"/>
                          <w:divBdr>
                            <w:top w:val="none" w:sz="0" w:space="0" w:color="auto"/>
                            <w:left w:val="none" w:sz="0" w:space="0" w:color="auto"/>
                            <w:bottom w:val="none" w:sz="0" w:space="0" w:color="auto"/>
                            <w:right w:val="none" w:sz="0" w:space="0" w:color="auto"/>
                          </w:divBdr>
                          <w:divsChild>
                            <w:div w:id="325671374">
                              <w:marLeft w:val="0"/>
                              <w:marRight w:val="0"/>
                              <w:marTop w:val="0"/>
                              <w:marBottom w:val="0"/>
                              <w:divBdr>
                                <w:top w:val="none" w:sz="0" w:space="0" w:color="auto"/>
                                <w:left w:val="none" w:sz="0" w:space="0" w:color="auto"/>
                                <w:bottom w:val="none" w:sz="0" w:space="0" w:color="auto"/>
                                <w:right w:val="none" w:sz="0" w:space="0" w:color="auto"/>
                              </w:divBdr>
                            </w:div>
                          </w:divsChild>
                        </w:div>
                        <w:div w:id="1071808212">
                          <w:marLeft w:val="0"/>
                          <w:marRight w:val="0"/>
                          <w:marTop w:val="0"/>
                          <w:marBottom w:val="0"/>
                          <w:divBdr>
                            <w:top w:val="none" w:sz="0" w:space="0" w:color="auto"/>
                            <w:left w:val="none" w:sz="0" w:space="0" w:color="auto"/>
                            <w:bottom w:val="none" w:sz="0" w:space="0" w:color="auto"/>
                            <w:right w:val="none" w:sz="0" w:space="0" w:color="auto"/>
                          </w:divBdr>
                          <w:divsChild>
                            <w:div w:id="1176379596">
                              <w:marLeft w:val="0"/>
                              <w:marRight w:val="0"/>
                              <w:marTop w:val="0"/>
                              <w:marBottom w:val="0"/>
                              <w:divBdr>
                                <w:top w:val="none" w:sz="0" w:space="0" w:color="auto"/>
                                <w:left w:val="none" w:sz="0" w:space="0" w:color="auto"/>
                                <w:bottom w:val="none" w:sz="0" w:space="0" w:color="auto"/>
                                <w:right w:val="none" w:sz="0" w:space="0" w:color="auto"/>
                              </w:divBdr>
                            </w:div>
                          </w:divsChild>
                        </w:div>
                        <w:div w:id="210266648">
                          <w:marLeft w:val="0"/>
                          <w:marRight w:val="0"/>
                          <w:marTop w:val="0"/>
                          <w:marBottom w:val="0"/>
                          <w:divBdr>
                            <w:top w:val="none" w:sz="0" w:space="0" w:color="auto"/>
                            <w:left w:val="none" w:sz="0" w:space="0" w:color="auto"/>
                            <w:bottom w:val="none" w:sz="0" w:space="0" w:color="auto"/>
                            <w:right w:val="none" w:sz="0" w:space="0" w:color="auto"/>
                          </w:divBdr>
                          <w:divsChild>
                            <w:div w:id="709035983">
                              <w:marLeft w:val="0"/>
                              <w:marRight w:val="0"/>
                              <w:marTop w:val="0"/>
                              <w:marBottom w:val="0"/>
                              <w:divBdr>
                                <w:top w:val="none" w:sz="0" w:space="0" w:color="auto"/>
                                <w:left w:val="none" w:sz="0" w:space="0" w:color="auto"/>
                                <w:bottom w:val="none" w:sz="0" w:space="0" w:color="auto"/>
                                <w:right w:val="none" w:sz="0" w:space="0" w:color="auto"/>
                              </w:divBdr>
                              <w:divsChild>
                                <w:div w:id="693851429">
                                  <w:marLeft w:val="0"/>
                                  <w:marRight w:val="0"/>
                                  <w:marTop w:val="0"/>
                                  <w:marBottom w:val="0"/>
                                  <w:divBdr>
                                    <w:top w:val="none" w:sz="0" w:space="0" w:color="auto"/>
                                    <w:left w:val="none" w:sz="0" w:space="0" w:color="auto"/>
                                    <w:bottom w:val="none" w:sz="0" w:space="0" w:color="auto"/>
                                    <w:right w:val="none" w:sz="0" w:space="0" w:color="auto"/>
                                  </w:divBdr>
                                </w:div>
                                <w:div w:id="2539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77681">
                          <w:marLeft w:val="0"/>
                          <w:marRight w:val="0"/>
                          <w:marTop w:val="0"/>
                          <w:marBottom w:val="0"/>
                          <w:divBdr>
                            <w:top w:val="none" w:sz="0" w:space="0" w:color="auto"/>
                            <w:left w:val="none" w:sz="0" w:space="0" w:color="auto"/>
                            <w:bottom w:val="none" w:sz="0" w:space="0" w:color="auto"/>
                            <w:right w:val="none" w:sz="0" w:space="0" w:color="auto"/>
                          </w:divBdr>
                          <w:divsChild>
                            <w:div w:id="133065134">
                              <w:marLeft w:val="0"/>
                              <w:marRight w:val="0"/>
                              <w:marTop w:val="0"/>
                              <w:marBottom w:val="0"/>
                              <w:divBdr>
                                <w:top w:val="none" w:sz="0" w:space="0" w:color="auto"/>
                                <w:left w:val="none" w:sz="0" w:space="0" w:color="auto"/>
                                <w:bottom w:val="none" w:sz="0" w:space="0" w:color="auto"/>
                                <w:right w:val="none" w:sz="0" w:space="0" w:color="auto"/>
                              </w:divBdr>
                              <w:divsChild>
                                <w:div w:id="1012488233">
                                  <w:marLeft w:val="0"/>
                                  <w:marRight w:val="0"/>
                                  <w:marTop w:val="0"/>
                                  <w:marBottom w:val="0"/>
                                  <w:divBdr>
                                    <w:top w:val="none" w:sz="0" w:space="0" w:color="auto"/>
                                    <w:left w:val="none" w:sz="0" w:space="0" w:color="auto"/>
                                    <w:bottom w:val="none" w:sz="0" w:space="0" w:color="auto"/>
                                    <w:right w:val="none" w:sz="0" w:space="0" w:color="auto"/>
                                  </w:divBdr>
                                </w:div>
                                <w:div w:id="7500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3521">
                          <w:marLeft w:val="0"/>
                          <w:marRight w:val="0"/>
                          <w:marTop w:val="0"/>
                          <w:marBottom w:val="0"/>
                          <w:divBdr>
                            <w:top w:val="none" w:sz="0" w:space="0" w:color="auto"/>
                            <w:left w:val="none" w:sz="0" w:space="0" w:color="auto"/>
                            <w:bottom w:val="none" w:sz="0" w:space="0" w:color="auto"/>
                            <w:right w:val="none" w:sz="0" w:space="0" w:color="auto"/>
                          </w:divBdr>
                        </w:div>
                        <w:div w:id="123619232">
                          <w:marLeft w:val="0"/>
                          <w:marRight w:val="0"/>
                          <w:marTop w:val="0"/>
                          <w:marBottom w:val="0"/>
                          <w:divBdr>
                            <w:top w:val="none" w:sz="0" w:space="0" w:color="auto"/>
                            <w:left w:val="none" w:sz="0" w:space="0" w:color="auto"/>
                            <w:bottom w:val="none" w:sz="0" w:space="0" w:color="auto"/>
                            <w:right w:val="none" w:sz="0" w:space="0" w:color="auto"/>
                          </w:divBdr>
                        </w:div>
                        <w:div w:id="19566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ogfritid@greve.dk" TargetMode="External"/><Relationship Id="rId13" Type="http://schemas.openxmlformats.org/officeDocument/2006/relationships/control" Target="activeX/activeX2.xm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5.xml"/><Relationship Id="rId4" Type="http://schemas.openxmlformats.org/officeDocument/2006/relationships/numbering" Target="numbering.xml"/><Relationship Id="rId9" Type="http://schemas.openxmlformats.org/officeDocument/2006/relationships/hyperlink" Target="https://greve-ic.dk/idraetscenter/brugerraad" TargetMode="External"/><Relationship Id="rId14" Type="http://schemas.openxmlformats.org/officeDocument/2006/relationships/image" Target="media/image3.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D7C0C5412F7C4685718F1DB180390D" ma:contentTypeVersion="15" ma:contentTypeDescription="Create a new document." ma:contentTypeScope="" ma:versionID="04ffc05a39f6a96c74cda975b3eb7174">
  <xsd:schema xmlns:xsd="http://www.w3.org/2001/XMLSchema" xmlns:xs="http://www.w3.org/2001/XMLSchema" xmlns:p="http://schemas.microsoft.com/office/2006/metadata/properties" xmlns:ns1="http://schemas.microsoft.com/sharepoint/v3" xmlns:ns2="c1b2eff0-4491-4634-b7c2-9993572d60ac" xmlns:ns3="9230bae5-8795-4bd8-a29b-e4c966027c49" targetNamespace="http://schemas.microsoft.com/office/2006/metadata/properties" ma:root="true" ma:fieldsID="94e9325cde6e798ac2b2c1512b11d380" ns1:_="" ns2:_="" ns3:_="">
    <xsd:import namespace="http://schemas.microsoft.com/sharepoint/v3"/>
    <xsd:import namespace="c1b2eff0-4491-4634-b7c2-9993572d60ac"/>
    <xsd:import namespace="9230bae5-8795-4bd8-a29b-e4c966027c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2eff0-4491-4634-b7c2-9993572d6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bae5-8795-4bd8-a29b-e4c966027c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B955C-F045-4575-90D9-B8064574E7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0AFAAD-A289-40BF-A42B-D7A210142011}">
  <ds:schemaRefs>
    <ds:schemaRef ds:uri="http://schemas.microsoft.com/sharepoint/v3/contenttype/forms"/>
  </ds:schemaRefs>
</ds:datastoreItem>
</file>

<file path=customXml/itemProps3.xml><?xml version="1.0" encoding="utf-8"?>
<ds:datastoreItem xmlns:ds="http://schemas.openxmlformats.org/officeDocument/2006/customXml" ds:itemID="{ED004D71-DCD0-46AF-BE1D-B48E7016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eff0-4491-4634-b7c2-9993572d60ac"/>
    <ds:schemaRef ds:uri="9230bae5-8795-4bd8-a29b-e4c966027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4449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Hald Olsen</dc:creator>
  <cp:keywords/>
  <dc:description/>
  <cp:lastModifiedBy>Pernille Hald Olsen</cp:lastModifiedBy>
  <cp:revision>2</cp:revision>
  <dcterms:created xsi:type="dcterms:W3CDTF">2022-02-08T08:08:00Z</dcterms:created>
  <dcterms:modified xsi:type="dcterms:W3CDTF">2022-02-08T08:08:00Z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0x010100FFD7C0C5412F7C4685718F1DB180390D</vt:lpwstr>
  </property>
</Properties>
</file>