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D97E5" w14:textId="77777777" w:rsidR="005E0A54" w:rsidRPr="00AB5EE9" w:rsidRDefault="005E0A54" w:rsidP="005E0A54">
      <w:pPr>
        <w:pStyle w:val="Sidehoved"/>
        <w:jc w:val="center"/>
        <w:rPr>
          <w:rStyle w:val="normaltextrun"/>
          <w:rFonts w:asciiTheme="majorHAnsi" w:hAnsiTheme="majorHAnsi" w:cstheme="majorHAnsi"/>
          <w:color w:val="000000" w:themeColor="text1"/>
          <w:sz w:val="32"/>
          <w:szCs w:val="32"/>
        </w:rPr>
      </w:pPr>
      <w:bookmarkStart w:id="0" w:name="_Hlk89872071"/>
      <w:bookmarkStart w:id="1" w:name="_Hlk104359715"/>
      <w:r w:rsidRPr="00AB5EE9">
        <w:rPr>
          <w:rStyle w:val="normaltextrun"/>
          <w:rFonts w:asciiTheme="majorHAnsi" w:hAnsiTheme="majorHAnsi" w:cstheme="majorHAnsi"/>
          <w:color w:val="000000" w:themeColor="text1"/>
          <w:sz w:val="32"/>
          <w:szCs w:val="32"/>
        </w:rPr>
        <w:t>Brugerrådsmøde GBH, den 2. marts 2023, kl. 16.00 – 18.00</w:t>
      </w:r>
      <w:r w:rsidRPr="00AB5EE9">
        <w:rPr>
          <w:rStyle w:val="normaltextrun"/>
          <w:rFonts w:asciiTheme="majorHAnsi" w:hAnsiTheme="majorHAnsi" w:cstheme="majorHAnsi"/>
          <w:color w:val="000000" w:themeColor="text1"/>
          <w:sz w:val="32"/>
          <w:szCs w:val="32"/>
        </w:rPr>
        <w:br/>
        <w:t>____________________________________________________________</w:t>
      </w:r>
    </w:p>
    <w:p w14:paraId="6C590667" w14:textId="77777777" w:rsidR="005E0A54" w:rsidRPr="00AB5EE9" w:rsidRDefault="005E0A54" w:rsidP="005E0A54">
      <w:pPr>
        <w:pStyle w:val="paragraph"/>
        <w:spacing w:before="0" w:beforeAutospacing="0" w:after="0" w:afterAutospacing="0"/>
        <w:textAlignment w:val="baseline"/>
        <w:rPr>
          <w:rFonts w:asciiTheme="majorHAnsi" w:hAnsiTheme="majorHAnsi" w:cstheme="majorHAnsi"/>
          <w:b/>
          <w:bCs/>
          <w:color w:val="000000" w:themeColor="text1"/>
          <w:sz w:val="22"/>
          <w:szCs w:val="22"/>
        </w:rPr>
      </w:pPr>
      <w:r w:rsidRPr="00AB5EE9">
        <w:rPr>
          <w:rStyle w:val="normaltextrun"/>
          <w:rFonts w:asciiTheme="majorHAnsi" w:hAnsiTheme="majorHAnsi" w:cstheme="majorHAnsi"/>
          <w:b/>
          <w:bCs/>
          <w:color w:val="000000" w:themeColor="text1"/>
          <w:sz w:val="22"/>
          <w:szCs w:val="22"/>
        </w:rPr>
        <w:br/>
        <w:t xml:space="preserve">Hvor: </w:t>
      </w:r>
      <w:r w:rsidRPr="00AB5EE9">
        <w:rPr>
          <w:rStyle w:val="normaltextrun"/>
          <w:rFonts w:asciiTheme="majorHAnsi" w:hAnsiTheme="majorHAnsi" w:cstheme="majorHAnsi"/>
          <w:b/>
          <w:bCs/>
          <w:color w:val="000000" w:themeColor="text1"/>
          <w:sz w:val="22"/>
          <w:szCs w:val="22"/>
        </w:rPr>
        <w:tab/>
      </w:r>
      <w:r w:rsidRPr="00AB5EE9">
        <w:rPr>
          <w:rStyle w:val="normaltextrun"/>
          <w:rFonts w:asciiTheme="majorHAnsi" w:hAnsiTheme="majorHAnsi" w:cstheme="majorHAnsi"/>
          <w:color w:val="000000" w:themeColor="text1"/>
          <w:sz w:val="22"/>
          <w:szCs w:val="22"/>
        </w:rPr>
        <w:t>Greve Borgerhus, Lokale 27</w:t>
      </w:r>
    </w:p>
    <w:p w14:paraId="2E5791EF" w14:textId="77777777" w:rsidR="005E0A54" w:rsidRPr="00AB5EE9" w:rsidRDefault="005E0A54" w:rsidP="005E0A54">
      <w:pPr>
        <w:pStyle w:val="paragraph"/>
        <w:spacing w:before="0" w:beforeAutospacing="0" w:after="0" w:afterAutospacing="0"/>
        <w:ind w:left="1300" w:hanging="1300"/>
        <w:textAlignment w:val="baseline"/>
        <w:rPr>
          <w:rStyle w:val="normaltextrun"/>
          <w:rFonts w:asciiTheme="majorHAnsi" w:hAnsiTheme="majorHAnsi" w:cstheme="majorHAnsi"/>
          <w:b/>
          <w:bCs/>
          <w:color w:val="000000" w:themeColor="text1"/>
          <w:sz w:val="22"/>
          <w:szCs w:val="22"/>
        </w:rPr>
      </w:pPr>
      <w:r w:rsidRPr="00AB5EE9">
        <w:rPr>
          <w:rStyle w:val="normaltextrun"/>
          <w:rFonts w:asciiTheme="majorHAnsi" w:hAnsiTheme="majorHAnsi" w:cstheme="majorHAnsi"/>
          <w:b/>
          <w:bCs/>
          <w:color w:val="000000" w:themeColor="text1"/>
          <w:sz w:val="22"/>
          <w:szCs w:val="22"/>
        </w:rPr>
        <w:t xml:space="preserve">Deltagere: </w:t>
      </w:r>
      <w:r w:rsidRPr="00AB5EE9">
        <w:rPr>
          <w:rStyle w:val="normaltextrun"/>
          <w:rFonts w:asciiTheme="majorHAnsi" w:hAnsiTheme="majorHAnsi" w:cstheme="majorHAnsi"/>
          <w:b/>
          <w:bCs/>
          <w:color w:val="000000" w:themeColor="text1"/>
          <w:sz w:val="22"/>
          <w:szCs w:val="22"/>
        </w:rPr>
        <w:tab/>
      </w:r>
      <w:r w:rsidRPr="00AB5EE9">
        <w:rPr>
          <w:rStyle w:val="normaltextrun"/>
          <w:rFonts w:asciiTheme="majorHAnsi" w:hAnsiTheme="majorHAnsi" w:cstheme="majorHAnsi"/>
          <w:color w:val="000000" w:themeColor="text1"/>
          <w:sz w:val="22"/>
          <w:szCs w:val="22"/>
        </w:rPr>
        <w:t>Frank, Tonny, Mette, Inge-Lise, Bente, Freddy, Paula, Kristina</w:t>
      </w:r>
    </w:p>
    <w:p w14:paraId="708642AE" w14:textId="77777777" w:rsidR="005E0A54" w:rsidRPr="00AB5EE9" w:rsidRDefault="005E0A54" w:rsidP="005E0A54">
      <w:pPr>
        <w:pStyle w:val="paragraph"/>
        <w:spacing w:before="0" w:beforeAutospacing="0" w:after="0" w:afterAutospacing="0"/>
        <w:ind w:left="1300" w:hanging="1300"/>
        <w:textAlignment w:val="baseline"/>
        <w:rPr>
          <w:rFonts w:asciiTheme="majorHAnsi" w:hAnsiTheme="majorHAnsi" w:cstheme="majorHAnsi"/>
          <w:b/>
          <w:bCs/>
          <w:color w:val="000000" w:themeColor="text1"/>
          <w:sz w:val="22"/>
          <w:szCs w:val="22"/>
        </w:rPr>
      </w:pPr>
      <w:r w:rsidRPr="00AB5EE9">
        <w:rPr>
          <w:rStyle w:val="normaltextrun"/>
          <w:rFonts w:asciiTheme="majorHAnsi" w:hAnsiTheme="majorHAnsi" w:cstheme="majorHAnsi"/>
          <w:b/>
          <w:bCs/>
          <w:color w:val="000000" w:themeColor="text1"/>
          <w:sz w:val="22"/>
          <w:szCs w:val="22"/>
        </w:rPr>
        <w:t>Gæster:</w:t>
      </w:r>
      <w:r w:rsidRPr="00AB5EE9">
        <w:rPr>
          <w:rStyle w:val="normaltextrun"/>
          <w:rFonts w:asciiTheme="majorHAnsi" w:hAnsiTheme="majorHAnsi" w:cstheme="majorHAnsi"/>
          <w:b/>
          <w:bCs/>
          <w:color w:val="000000" w:themeColor="text1"/>
          <w:sz w:val="22"/>
          <w:szCs w:val="22"/>
        </w:rPr>
        <w:tab/>
      </w:r>
      <w:r w:rsidRPr="00AB5EE9">
        <w:rPr>
          <w:rStyle w:val="normaltextrun"/>
          <w:rFonts w:asciiTheme="majorHAnsi" w:hAnsiTheme="majorHAnsi" w:cstheme="majorHAnsi"/>
          <w:color w:val="000000" w:themeColor="text1"/>
          <w:sz w:val="22"/>
          <w:szCs w:val="22"/>
        </w:rPr>
        <w:t>May-Britt (projektleder Center for dagtilbud og skoler), Tenna Brodersen (kultur og fritids konsulent)</w:t>
      </w:r>
    </w:p>
    <w:p w14:paraId="69B90AA4" w14:textId="77777777" w:rsidR="005E0A54" w:rsidRPr="00AB5EE9" w:rsidRDefault="005E0A54" w:rsidP="005E0A54">
      <w:pPr>
        <w:pStyle w:val="paragraph"/>
        <w:spacing w:before="0" w:beforeAutospacing="0" w:after="0" w:afterAutospacing="0"/>
        <w:textAlignment w:val="baseline"/>
        <w:rPr>
          <w:rFonts w:asciiTheme="majorHAnsi" w:hAnsiTheme="majorHAnsi" w:cstheme="majorHAnsi"/>
          <w:b/>
          <w:bCs/>
          <w:color w:val="000000" w:themeColor="text1"/>
          <w:sz w:val="22"/>
          <w:szCs w:val="22"/>
        </w:rPr>
      </w:pPr>
      <w:r w:rsidRPr="00AB5EE9">
        <w:rPr>
          <w:rStyle w:val="normaltextrun"/>
          <w:rFonts w:asciiTheme="majorHAnsi" w:hAnsiTheme="majorHAnsi" w:cstheme="majorHAnsi"/>
          <w:b/>
          <w:bCs/>
          <w:color w:val="000000" w:themeColor="text1"/>
          <w:sz w:val="22"/>
          <w:szCs w:val="22"/>
        </w:rPr>
        <w:t xml:space="preserve">Afbud: </w:t>
      </w:r>
      <w:r w:rsidRPr="00AB5EE9">
        <w:rPr>
          <w:rStyle w:val="normaltextrun"/>
          <w:rFonts w:asciiTheme="majorHAnsi" w:hAnsiTheme="majorHAnsi" w:cstheme="majorHAnsi"/>
          <w:color w:val="000000" w:themeColor="text1"/>
          <w:sz w:val="22"/>
          <w:szCs w:val="22"/>
        </w:rPr>
        <w:tab/>
        <w:t>Heidi, Britta</w:t>
      </w:r>
    </w:p>
    <w:p w14:paraId="7ADA121C" w14:textId="77777777" w:rsidR="005E0A54" w:rsidRPr="00AB5EE9" w:rsidRDefault="005E0A54" w:rsidP="005E0A54">
      <w:pPr>
        <w:pStyle w:val="paragraph"/>
        <w:spacing w:before="0" w:beforeAutospacing="0" w:after="0" w:afterAutospacing="0"/>
        <w:textAlignment w:val="baseline"/>
        <w:rPr>
          <w:rFonts w:asciiTheme="majorHAnsi" w:hAnsiTheme="majorHAnsi" w:cstheme="majorHAnsi"/>
          <w:b/>
          <w:bCs/>
          <w:color w:val="000000" w:themeColor="text1"/>
          <w:sz w:val="22"/>
          <w:szCs w:val="22"/>
        </w:rPr>
      </w:pPr>
      <w:r w:rsidRPr="00AB5EE9">
        <w:rPr>
          <w:rStyle w:val="eop"/>
          <w:rFonts w:asciiTheme="majorHAnsi" w:hAnsiTheme="majorHAnsi" w:cstheme="majorHAnsi"/>
          <w:b/>
          <w:bCs/>
          <w:color w:val="000000" w:themeColor="text1"/>
          <w:sz w:val="22"/>
          <w:szCs w:val="22"/>
        </w:rPr>
        <w:t xml:space="preserve">Referent: </w:t>
      </w:r>
      <w:r w:rsidRPr="00AB5EE9">
        <w:rPr>
          <w:rStyle w:val="eop"/>
          <w:rFonts w:asciiTheme="majorHAnsi" w:hAnsiTheme="majorHAnsi" w:cstheme="majorHAnsi"/>
          <w:b/>
          <w:bCs/>
          <w:color w:val="000000" w:themeColor="text1"/>
          <w:sz w:val="22"/>
          <w:szCs w:val="22"/>
        </w:rPr>
        <w:tab/>
      </w:r>
      <w:r w:rsidRPr="00AB5EE9">
        <w:rPr>
          <w:rStyle w:val="eop"/>
          <w:rFonts w:asciiTheme="majorHAnsi" w:hAnsiTheme="majorHAnsi" w:cstheme="majorHAnsi"/>
          <w:color w:val="000000" w:themeColor="text1"/>
          <w:sz w:val="22"/>
          <w:szCs w:val="22"/>
        </w:rPr>
        <w:t>Kristina Vik Nørdum (GIFC-administration)</w:t>
      </w:r>
      <w:r w:rsidRPr="00AB5EE9">
        <w:rPr>
          <w:rStyle w:val="eop"/>
          <w:rFonts w:asciiTheme="majorHAnsi" w:hAnsiTheme="majorHAnsi" w:cstheme="majorHAnsi"/>
          <w:color w:val="000000" w:themeColor="text1"/>
          <w:sz w:val="22"/>
          <w:szCs w:val="22"/>
        </w:rPr>
        <w:br/>
      </w:r>
    </w:p>
    <w:p w14:paraId="1AF5C8E4" w14:textId="77777777" w:rsidR="005E0A54" w:rsidRPr="00AB5EE9" w:rsidRDefault="005E0A54" w:rsidP="005E0A54">
      <w:pPr>
        <w:pStyle w:val="NormalWeb"/>
        <w:rPr>
          <w:rFonts w:asciiTheme="majorHAnsi" w:hAnsiTheme="majorHAnsi" w:cstheme="majorHAnsi"/>
          <w:b/>
          <w:bCs/>
          <w:color w:val="000000"/>
        </w:rPr>
      </w:pPr>
    </w:p>
    <w:p w14:paraId="62288B19" w14:textId="77777777" w:rsidR="005E0A54" w:rsidRPr="00AB5EE9" w:rsidRDefault="005E0A54" w:rsidP="005E0A54">
      <w:pPr>
        <w:pStyle w:val="NormalWeb"/>
        <w:rPr>
          <w:rFonts w:asciiTheme="majorHAnsi" w:hAnsiTheme="majorHAnsi" w:cstheme="majorHAnsi"/>
          <w:b/>
          <w:bCs/>
          <w:color w:val="000000"/>
        </w:rPr>
      </w:pPr>
      <w:r w:rsidRPr="00AB5EE9">
        <w:rPr>
          <w:rFonts w:asciiTheme="majorHAnsi" w:hAnsiTheme="majorHAnsi" w:cstheme="majorHAnsi"/>
          <w:b/>
          <w:bCs/>
          <w:color w:val="000000"/>
        </w:rPr>
        <w:t>Dagsorden:</w:t>
      </w:r>
    </w:p>
    <w:p w14:paraId="486D27BB" w14:textId="77777777" w:rsidR="005E0A54" w:rsidRPr="00AB5EE9" w:rsidRDefault="005E0A54" w:rsidP="005E0A54">
      <w:pPr>
        <w:numPr>
          <w:ilvl w:val="0"/>
          <w:numId w:val="1"/>
        </w:numPr>
        <w:spacing w:after="0" w:line="240" w:lineRule="auto"/>
        <w:rPr>
          <w:rFonts w:asciiTheme="majorHAnsi" w:eastAsia="Times New Roman" w:hAnsiTheme="majorHAnsi" w:cstheme="majorHAnsi"/>
          <w:b/>
          <w:bCs/>
          <w:color w:val="000000"/>
          <w:sz w:val="24"/>
          <w:szCs w:val="24"/>
        </w:rPr>
      </w:pPr>
      <w:bookmarkStart w:id="2" w:name="_Hlk52869334"/>
      <w:r w:rsidRPr="00AB5EE9">
        <w:rPr>
          <w:rFonts w:asciiTheme="majorHAnsi" w:eastAsia="Times New Roman" w:hAnsiTheme="majorHAnsi" w:cstheme="majorHAnsi"/>
          <w:b/>
          <w:bCs/>
          <w:color w:val="000000"/>
          <w:sz w:val="24"/>
          <w:szCs w:val="24"/>
        </w:rPr>
        <w:t>Daginstitution ved Borgerhuset, med deltagelse af Fritidsrådet (16.00 – 16:30)</w:t>
      </w:r>
      <w:r w:rsidRPr="00AB5EE9">
        <w:rPr>
          <w:rFonts w:asciiTheme="majorHAnsi" w:eastAsia="Times New Roman" w:hAnsiTheme="majorHAnsi" w:cstheme="majorHAnsi"/>
          <w:b/>
          <w:bCs/>
          <w:color w:val="000000"/>
          <w:sz w:val="24"/>
          <w:szCs w:val="24"/>
        </w:rPr>
        <w:br/>
      </w:r>
      <w:r w:rsidRPr="00AB5EE9">
        <w:rPr>
          <w:rFonts w:asciiTheme="majorHAnsi" w:eastAsia="Times New Roman" w:hAnsiTheme="majorHAnsi" w:cstheme="majorHAnsi"/>
          <w:color w:val="000000"/>
          <w:sz w:val="24"/>
          <w:szCs w:val="24"/>
        </w:rPr>
        <w:t xml:space="preserve">May-Britt fra Center for Dagtilbud og skoler opdaterer status på daginstitutionen. </w:t>
      </w:r>
    </w:p>
    <w:p w14:paraId="1E9A0F1F" w14:textId="77777777" w:rsidR="005E0A54" w:rsidRPr="00AB5EE9" w:rsidRDefault="005E0A54" w:rsidP="005E0A54">
      <w:pPr>
        <w:spacing w:after="0" w:line="240" w:lineRule="auto"/>
        <w:ind w:left="720"/>
        <w:rPr>
          <w:rFonts w:asciiTheme="majorHAnsi" w:eastAsia="Times New Roman" w:hAnsiTheme="majorHAnsi" w:cstheme="majorHAnsi"/>
          <w:color w:val="000000"/>
          <w:sz w:val="24"/>
          <w:szCs w:val="24"/>
        </w:rPr>
      </w:pPr>
      <w:r w:rsidRPr="00AB5EE9">
        <w:rPr>
          <w:rFonts w:asciiTheme="majorHAnsi" w:eastAsia="Times New Roman" w:hAnsiTheme="majorHAnsi" w:cstheme="majorHAnsi"/>
          <w:color w:val="000000"/>
          <w:sz w:val="24"/>
          <w:szCs w:val="24"/>
        </w:rPr>
        <w:t>Der ønskes en kontaktgruppe bestående af 2 repræsentanter fra brugerrådet i GBH og 2 repræsentanter fra Fritidsrådet.</w:t>
      </w:r>
      <w:r w:rsidRPr="00AB5EE9">
        <w:rPr>
          <w:rFonts w:asciiTheme="majorHAnsi" w:eastAsia="Times New Roman" w:hAnsiTheme="majorHAnsi" w:cstheme="majorHAnsi"/>
          <w:color w:val="000000"/>
          <w:sz w:val="24"/>
          <w:szCs w:val="24"/>
        </w:rPr>
        <w:br/>
        <w:t xml:space="preserve">Kontaktgruppens formål kommer i første omgang til at være med til at udforme et bilag til udbudsmaterialet, hvori der beskrives hvad Borgerhuset er for en størrelse, hvilke aktiviteter der er i huset og brugerrådets ideer og </w:t>
      </w:r>
      <w:r w:rsidRPr="00AB5EE9">
        <w:rPr>
          <w:rFonts w:asciiTheme="majorHAnsi" w:eastAsia="Times New Roman" w:hAnsiTheme="majorHAnsi" w:cstheme="majorHAnsi"/>
          <w:color w:val="000000" w:themeColor="text1"/>
          <w:sz w:val="24"/>
          <w:szCs w:val="24"/>
        </w:rPr>
        <w:t xml:space="preserve">visioner </w:t>
      </w:r>
      <w:r w:rsidRPr="00AB5EE9">
        <w:rPr>
          <w:rFonts w:asciiTheme="majorHAnsi" w:eastAsia="Times New Roman" w:hAnsiTheme="majorHAnsi" w:cstheme="majorHAnsi"/>
          <w:color w:val="000000"/>
          <w:sz w:val="24"/>
          <w:szCs w:val="24"/>
        </w:rPr>
        <w:t>til kommende dagtilbud.</w:t>
      </w:r>
      <w:r w:rsidRPr="00AB5EE9">
        <w:rPr>
          <w:rFonts w:asciiTheme="majorHAnsi" w:eastAsia="Times New Roman" w:hAnsiTheme="majorHAnsi" w:cstheme="majorHAnsi"/>
          <w:color w:val="000000"/>
          <w:sz w:val="24"/>
          <w:szCs w:val="24"/>
        </w:rPr>
        <w:br/>
        <w:t>Derudover får kontaktgruppen en vigtig rolle som bindeled mellem borgerhuset og Greve Kommune i byggeprocessen.</w:t>
      </w:r>
      <w:r w:rsidRPr="00AB5EE9">
        <w:rPr>
          <w:rFonts w:asciiTheme="majorHAnsi" w:eastAsia="Times New Roman" w:hAnsiTheme="majorHAnsi" w:cstheme="majorHAnsi"/>
          <w:color w:val="000000"/>
          <w:sz w:val="24"/>
          <w:szCs w:val="24"/>
        </w:rPr>
        <w:br/>
        <w:t xml:space="preserve">Frank og Freddy bliver brugerrådets repræsentanter. </w:t>
      </w:r>
    </w:p>
    <w:p w14:paraId="1742D81A" w14:textId="77777777" w:rsidR="005E0A54" w:rsidRPr="00C14F3E" w:rsidRDefault="005E0A54" w:rsidP="005E0A54">
      <w:pPr>
        <w:spacing w:after="0" w:line="240" w:lineRule="auto"/>
        <w:ind w:left="720"/>
        <w:rPr>
          <w:rFonts w:asciiTheme="majorHAnsi" w:eastAsia="Times New Roman" w:hAnsiTheme="majorHAnsi" w:cstheme="majorHAnsi"/>
          <w:b/>
          <w:bCs/>
          <w:color w:val="000000" w:themeColor="text1"/>
          <w:sz w:val="24"/>
          <w:szCs w:val="24"/>
        </w:rPr>
      </w:pPr>
      <w:r w:rsidRPr="00AB5EE9">
        <w:rPr>
          <w:rFonts w:asciiTheme="majorHAnsi" w:eastAsia="Times New Roman" w:hAnsiTheme="majorHAnsi" w:cstheme="majorHAnsi"/>
          <w:color w:val="000000"/>
          <w:sz w:val="24"/>
          <w:szCs w:val="24"/>
        </w:rPr>
        <w:t xml:space="preserve">Møde til </w:t>
      </w:r>
      <w:r w:rsidRPr="00C14F3E">
        <w:rPr>
          <w:rFonts w:asciiTheme="majorHAnsi" w:eastAsia="Times New Roman" w:hAnsiTheme="majorHAnsi" w:cstheme="majorHAnsi"/>
          <w:color w:val="000000" w:themeColor="text1"/>
          <w:sz w:val="24"/>
          <w:szCs w:val="24"/>
        </w:rPr>
        <w:t>udarbejdelse af bilag til udbudsmateriale bliver afholdt d. 6. marts. 2023.</w:t>
      </w:r>
      <w:r w:rsidRPr="00C14F3E">
        <w:rPr>
          <w:rFonts w:asciiTheme="majorHAnsi" w:eastAsia="Times New Roman" w:hAnsiTheme="majorHAnsi" w:cstheme="majorHAnsi"/>
          <w:color w:val="000000" w:themeColor="text1"/>
          <w:sz w:val="24"/>
          <w:szCs w:val="24"/>
        </w:rPr>
        <w:br/>
      </w:r>
    </w:p>
    <w:p w14:paraId="7A692DFD" w14:textId="220205D8" w:rsidR="005E0A54" w:rsidRPr="00AB5EE9" w:rsidRDefault="005E0A54" w:rsidP="005E0A54">
      <w:pPr>
        <w:numPr>
          <w:ilvl w:val="0"/>
          <w:numId w:val="1"/>
        </w:numPr>
        <w:spacing w:after="0" w:line="240" w:lineRule="auto"/>
        <w:rPr>
          <w:rFonts w:asciiTheme="majorHAnsi" w:eastAsia="Times New Roman" w:hAnsiTheme="majorHAnsi" w:cstheme="majorHAnsi"/>
          <w:b/>
          <w:bCs/>
          <w:color w:val="000000"/>
          <w:sz w:val="24"/>
          <w:szCs w:val="24"/>
        </w:rPr>
      </w:pPr>
      <w:r w:rsidRPr="00AB5EE9">
        <w:rPr>
          <w:rFonts w:asciiTheme="majorHAnsi" w:eastAsia="Times New Roman" w:hAnsiTheme="majorHAnsi" w:cstheme="majorHAnsi"/>
          <w:b/>
          <w:bCs/>
          <w:color w:val="000000"/>
          <w:sz w:val="24"/>
          <w:szCs w:val="24"/>
        </w:rPr>
        <w:t>Udnyttelse af borgerhusene (16.30 – 17.00) – med deltagelse af konsulent Tenna Brodersen fra Kultur og Fritid.</w:t>
      </w:r>
      <w:r w:rsidRPr="00AB5EE9">
        <w:rPr>
          <w:rFonts w:asciiTheme="majorHAnsi" w:eastAsia="Times New Roman" w:hAnsiTheme="majorHAnsi" w:cstheme="majorHAnsi"/>
          <w:b/>
          <w:bCs/>
          <w:color w:val="000000"/>
          <w:sz w:val="24"/>
          <w:szCs w:val="24"/>
        </w:rPr>
        <w:br/>
      </w:r>
      <w:r w:rsidRPr="00AB5EE9">
        <w:rPr>
          <w:rFonts w:asciiTheme="majorHAnsi" w:eastAsia="Times New Roman" w:hAnsiTheme="majorHAnsi" w:cstheme="majorHAnsi"/>
          <w:color w:val="000000"/>
          <w:sz w:val="24"/>
          <w:szCs w:val="24"/>
        </w:rPr>
        <w:t xml:space="preserve">Kultur og Fritid administrationen har lavet et datatræk over, hvor meget borgerhusene, Greve Borgerhus og Aktivhuset Olsbækken, bliver brugt. Der er taget udgangspunkt i oktober og november måned i 2022. </w:t>
      </w:r>
      <w:r w:rsidRPr="00AB5EE9">
        <w:rPr>
          <w:rFonts w:asciiTheme="majorHAnsi" w:eastAsia="Times New Roman" w:hAnsiTheme="majorHAnsi" w:cstheme="majorHAnsi"/>
          <w:color w:val="000000"/>
          <w:sz w:val="24"/>
          <w:szCs w:val="24"/>
        </w:rPr>
        <w:br/>
        <w:t>Datatrækket viser, at Greve Borgerhus ikke lever op til sit fulde potentiale. Kultur og Fritid vil gerne indgå en dialog med brugerrådet, om hvordan vi kan sikre at borgerhuset bliver brugt optimalt og imødekommer vores foreninger bedst muligt.</w:t>
      </w:r>
      <w:r w:rsidRPr="00AB5EE9">
        <w:rPr>
          <w:rFonts w:asciiTheme="majorHAnsi" w:eastAsia="Times New Roman" w:hAnsiTheme="majorHAnsi" w:cstheme="majorHAnsi"/>
          <w:color w:val="000000"/>
          <w:sz w:val="24"/>
          <w:szCs w:val="24"/>
        </w:rPr>
        <w:br/>
      </w:r>
      <w:r w:rsidR="00E175E0">
        <w:rPr>
          <w:rFonts w:asciiTheme="majorHAnsi" w:eastAsia="Times New Roman" w:hAnsiTheme="majorHAnsi" w:cstheme="majorHAnsi"/>
          <w:color w:val="000000"/>
          <w:sz w:val="24"/>
          <w:szCs w:val="24"/>
        </w:rPr>
        <w:t>Der er indkaldt til opfølgende møde d. 27. marts 2023, kl. 16.00 – 17.00.</w:t>
      </w:r>
    </w:p>
    <w:p w14:paraId="30164D3B" w14:textId="77777777" w:rsidR="005E0A54" w:rsidRPr="00AB5EE9" w:rsidRDefault="005E0A54" w:rsidP="005E0A54">
      <w:pPr>
        <w:spacing w:after="0" w:line="240" w:lineRule="auto"/>
        <w:ind w:left="720"/>
        <w:rPr>
          <w:rFonts w:asciiTheme="majorHAnsi" w:eastAsia="Times New Roman" w:hAnsiTheme="majorHAnsi" w:cstheme="majorHAnsi"/>
          <w:color w:val="000000"/>
          <w:sz w:val="24"/>
          <w:szCs w:val="24"/>
        </w:rPr>
      </w:pPr>
    </w:p>
    <w:p w14:paraId="629D8FE5" w14:textId="77777777" w:rsidR="005E0A54" w:rsidRPr="00AB5EE9" w:rsidRDefault="005E0A54" w:rsidP="005E0A54">
      <w:pPr>
        <w:spacing w:after="0" w:line="240" w:lineRule="auto"/>
        <w:ind w:left="720"/>
        <w:rPr>
          <w:rFonts w:asciiTheme="majorHAnsi" w:eastAsia="Times New Roman" w:hAnsiTheme="majorHAnsi" w:cstheme="majorHAnsi"/>
          <w:b/>
          <w:bCs/>
          <w:color w:val="000000"/>
          <w:sz w:val="24"/>
          <w:szCs w:val="24"/>
        </w:rPr>
      </w:pPr>
      <w:r w:rsidRPr="00AB5EE9">
        <w:rPr>
          <w:rFonts w:asciiTheme="majorHAnsi" w:eastAsia="Times New Roman" w:hAnsiTheme="majorHAnsi" w:cstheme="majorHAnsi"/>
          <w:color w:val="000000"/>
          <w:sz w:val="24"/>
          <w:szCs w:val="24"/>
          <w:u w:val="single"/>
        </w:rPr>
        <w:t>Opgaver</w:t>
      </w:r>
      <w:r w:rsidRPr="00AB5EE9">
        <w:rPr>
          <w:rFonts w:asciiTheme="majorHAnsi" w:eastAsia="Times New Roman" w:hAnsiTheme="majorHAnsi" w:cstheme="majorHAnsi"/>
          <w:color w:val="000000"/>
          <w:sz w:val="24"/>
          <w:szCs w:val="24"/>
        </w:rPr>
        <w:br/>
      </w:r>
      <w:r w:rsidRPr="00AB5EE9">
        <w:rPr>
          <w:rFonts w:asciiTheme="majorHAnsi" w:eastAsia="Times New Roman" w:hAnsiTheme="majorHAnsi" w:cstheme="majorHAnsi"/>
          <w:color w:val="000000" w:themeColor="text1"/>
          <w:sz w:val="24"/>
          <w:szCs w:val="24"/>
        </w:rPr>
        <w:t>Kristina følger op på hvad formålet med indtjekningsskærmen er og om der evt. kan trækkes data fra den.</w:t>
      </w:r>
      <w:r w:rsidRPr="00AB5EE9">
        <w:rPr>
          <w:rFonts w:asciiTheme="majorHAnsi" w:eastAsia="Times New Roman" w:hAnsiTheme="majorHAnsi" w:cstheme="majorHAnsi"/>
          <w:color w:val="000000"/>
          <w:sz w:val="24"/>
          <w:szCs w:val="24"/>
        </w:rPr>
        <w:br/>
      </w:r>
    </w:p>
    <w:p w14:paraId="51A63EA0" w14:textId="77777777" w:rsidR="005E0A54" w:rsidRPr="00AB5EE9" w:rsidRDefault="005E0A54" w:rsidP="005E0A54">
      <w:pPr>
        <w:numPr>
          <w:ilvl w:val="0"/>
          <w:numId w:val="1"/>
        </w:numPr>
        <w:spacing w:after="0" w:line="240" w:lineRule="auto"/>
        <w:rPr>
          <w:rFonts w:asciiTheme="majorHAnsi" w:eastAsia="Times New Roman" w:hAnsiTheme="majorHAnsi" w:cstheme="majorHAnsi"/>
          <w:b/>
          <w:bCs/>
          <w:color w:val="000000"/>
          <w:sz w:val="24"/>
          <w:szCs w:val="24"/>
        </w:rPr>
      </w:pPr>
      <w:r w:rsidRPr="00AB5EE9">
        <w:rPr>
          <w:rFonts w:asciiTheme="majorHAnsi" w:eastAsia="Times New Roman" w:hAnsiTheme="majorHAnsi" w:cstheme="majorHAnsi"/>
          <w:b/>
          <w:bCs/>
          <w:color w:val="000000"/>
          <w:sz w:val="24"/>
          <w:szCs w:val="24"/>
        </w:rPr>
        <w:t>Godkendelse af dagsorden</w:t>
      </w:r>
      <w:r w:rsidRPr="00AB5EE9">
        <w:rPr>
          <w:rFonts w:asciiTheme="majorHAnsi" w:eastAsia="Times New Roman" w:hAnsiTheme="majorHAnsi" w:cstheme="majorHAnsi"/>
          <w:b/>
          <w:bCs/>
          <w:color w:val="000000"/>
          <w:sz w:val="24"/>
          <w:szCs w:val="24"/>
        </w:rPr>
        <w:br/>
      </w:r>
      <w:r w:rsidRPr="00AB5EE9">
        <w:rPr>
          <w:rFonts w:asciiTheme="majorHAnsi" w:eastAsia="Times New Roman" w:hAnsiTheme="majorHAnsi" w:cstheme="majorHAnsi"/>
          <w:color w:val="000000"/>
          <w:sz w:val="24"/>
          <w:szCs w:val="24"/>
        </w:rPr>
        <w:t>Dagsorden er godkendt.</w:t>
      </w:r>
      <w:r w:rsidRPr="00AB5EE9">
        <w:rPr>
          <w:rFonts w:asciiTheme="majorHAnsi" w:eastAsia="Times New Roman" w:hAnsiTheme="majorHAnsi" w:cstheme="majorHAnsi"/>
          <w:color w:val="000000"/>
          <w:sz w:val="24"/>
          <w:szCs w:val="24"/>
        </w:rPr>
        <w:br/>
      </w:r>
    </w:p>
    <w:p w14:paraId="71BD5252" w14:textId="77777777" w:rsidR="005E0A54" w:rsidRPr="00AB5EE9" w:rsidRDefault="005E0A54" w:rsidP="005E0A54">
      <w:pPr>
        <w:numPr>
          <w:ilvl w:val="0"/>
          <w:numId w:val="1"/>
        </w:numPr>
        <w:spacing w:before="100" w:beforeAutospacing="1" w:after="0" w:line="240" w:lineRule="auto"/>
        <w:rPr>
          <w:rFonts w:asciiTheme="majorHAnsi" w:eastAsia="Times New Roman" w:hAnsiTheme="majorHAnsi" w:cstheme="majorHAnsi"/>
          <w:b/>
          <w:bCs/>
          <w:color w:val="000000"/>
          <w:sz w:val="24"/>
          <w:szCs w:val="24"/>
        </w:rPr>
      </w:pPr>
      <w:r w:rsidRPr="00AB5EE9">
        <w:rPr>
          <w:rFonts w:asciiTheme="majorHAnsi" w:eastAsia="Times New Roman" w:hAnsiTheme="majorHAnsi" w:cstheme="majorHAnsi"/>
          <w:b/>
          <w:bCs/>
          <w:color w:val="000000"/>
          <w:sz w:val="24"/>
          <w:szCs w:val="24"/>
        </w:rPr>
        <w:t xml:space="preserve">Godkendelse af referat fra sidste møde </w:t>
      </w:r>
      <w:r w:rsidRPr="00AB5EE9">
        <w:rPr>
          <w:rFonts w:asciiTheme="majorHAnsi" w:eastAsia="Times New Roman" w:hAnsiTheme="majorHAnsi" w:cstheme="majorHAnsi"/>
          <w:color w:val="000000"/>
          <w:sz w:val="24"/>
          <w:szCs w:val="24"/>
        </w:rPr>
        <w:t>(vedhæftet)</w:t>
      </w:r>
      <w:bookmarkStart w:id="3" w:name="_Hlk119920945"/>
      <w:r w:rsidRPr="00AB5EE9">
        <w:rPr>
          <w:rFonts w:asciiTheme="majorHAnsi" w:eastAsia="Times New Roman" w:hAnsiTheme="majorHAnsi" w:cstheme="majorHAnsi"/>
          <w:color w:val="000000"/>
          <w:sz w:val="24"/>
          <w:szCs w:val="24"/>
        </w:rPr>
        <w:br/>
        <w:t>Referat er godkendt.</w:t>
      </w:r>
      <w:r w:rsidRPr="00AB5EE9">
        <w:rPr>
          <w:rFonts w:asciiTheme="majorHAnsi" w:eastAsia="Times New Roman" w:hAnsiTheme="majorHAnsi" w:cstheme="majorHAnsi"/>
          <w:color w:val="000000"/>
          <w:sz w:val="24"/>
          <w:szCs w:val="24"/>
        </w:rPr>
        <w:br/>
      </w:r>
    </w:p>
    <w:p w14:paraId="070BF799" w14:textId="77777777" w:rsidR="005E0A54" w:rsidRPr="00AB5EE9" w:rsidRDefault="005E0A54" w:rsidP="005E0A54">
      <w:pPr>
        <w:numPr>
          <w:ilvl w:val="0"/>
          <w:numId w:val="1"/>
        </w:numPr>
        <w:spacing w:before="100" w:beforeAutospacing="1" w:after="0" w:line="240" w:lineRule="auto"/>
        <w:rPr>
          <w:rFonts w:asciiTheme="majorHAnsi" w:eastAsia="Times New Roman" w:hAnsiTheme="majorHAnsi" w:cstheme="majorHAnsi"/>
          <w:b/>
          <w:bCs/>
          <w:color w:val="000000"/>
          <w:sz w:val="24"/>
          <w:szCs w:val="24"/>
        </w:rPr>
      </w:pPr>
      <w:r w:rsidRPr="00AB5EE9">
        <w:rPr>
          <w:rFonts w:asciiTheme="majorHAnsi" w:hAnsiTheme="majorHAnsi" w:cstheme="majorHAnsi"/>
          <w:b/>
          <w:bCs/>
          <w:sz w:val="24"/>
          <w:szCs w:val="24"/>
        </w:rPr>
        <w:lastRenderedPageBreak/>
        <w:t>Udkast til en ny Kultur- Idræt- og Fritidspolitik</w:t>
      </w:r>
      <w:r w:rsidRPr="00AB5EE9">
        <w:rPr>
          <w:rFonts w:asciiTheme="majorHAnsi" w:hAnsiTheme="majorHAnsi" w:cstheme="majorHAnsi"/>
          <w:b/>
          <w:bCs/>
          <w:sz w:val="24"/>
          <w:szCs w:val="24"/>
        </w:rPr>
        <w:br/>
      </w:r>
      <w:r w:rsidRPr="00AB5EE9">
        <w:rPr>
          <w:rFonts w:asciiTheme="majorHAnsi" w:eastAsia="Times New Roman" w:hAnsiTheme="majorHAnsi" w:cstheme="majorHAnsi"/>
          <w:color w:val="000000"/>
          <w:sz w:val="24"/>
          <w:szCs w:val="24"/>
        </w:rPr>
        <w:t xml:space="preserve">Der er ikke nogen kommentarer til ny Kultur-, Idræt- og Fritidspolitik. Kommer der nogen kommentarer hen ad vejen, skrives der til Kristina på: </w:t>
      </w:r>
      <w:hyperlink r:id="rId6" w:history="1">
        <w:r w:rsidRPr="00AB5EE9">
          <w:rPr>
            <w:rStyle w:val="Hyperlink"/>
            <w:rFonts w:asciiTheme="majorHAnsi" w:eastAsia="Times New Roman" w:hAnsiTheme="majorHAnsi" w:cstheme="majorHAnsi"/>
            <w:sz w:val="24"/>
            <w:szCs w:val="24"/>
          </w:rPr>
          <w:t>krvn@greve.dk</w:t>
        </w:r>
      </w:hyperlink>
      <w:r w:rsidRPr="00AB5EE9">
        <w:rPr>
          <w:rStyle w:val="Hyperlink"/>
          <w:rFonts w:asciiTheme="majorHAnsi" w:eastAsia="Times New Roman" w:hAnsiTheme="majorHAnsi" w:cstheme="majorHAnsi"/>
          <w:sz w:val="24"/>
          <w:szCs w:val="24"/>
        </w:rPr>
        <w:t>.</w:t>
      </w:r>
      <w:r w:rsidRPr="00AB5EE9">
        <w:rPr>
          <w:rFonts w:asciiTheme="majorHAnsi" w:eastAsia="Times New Roman" w:hAnsiTheme="majorHAnsi" w:cstheme="majorHAnsi"/>
          <w:color w:val="000000"/>
          <w:sz w:val="24"/>
          <w:szCs w:val="24"/>
        </w:rPr>
        <w:br/>
      </w:r>
    </w:p>
    <w:p w14:paraId="712659F5" w14:textId="77777777" w:rsidR="005E0A54" w:rsidRPr="00AB5EE9" w:rsidRDefault="005E0A54" w:rsidP="005E0A54">
      <w:pPr>
        <w:numPr>
          <w:ilvl w:val="0"/>
          <w:numId w:val="1"/>
        </w:numPr>
        <w:spacing w:before="100" w:beforeAutospacing="1" w:after="0" w:line="240" w:lineRule="auto"/>
        <w:rPr>
          <w:rFonts w:asciiTheme="majorHAnsi" w:eastAsia="Times New Roman" w:hAnsiTheme="majorHAnsi" w:cstheme="majorHAnsi"/>
          <w:b/>
          <w:bCs/>
          <w:color w:val="000000"/>
          <w:sz w:val="24"/>
          <w:szCs w:val="24"/>
        </w:rPr>
      </w:pPr>
      <w:r w:rsidRPr="00AB5EE9">
        <w:rPr>
          <w:rFonts w:asciiTheme="majorHAnsi" w:hAnsiTheme="majorHAnsi" w:cstheme="majorHAnsi"/>
          <w:b/>
          <w:bCs/>
          <w:sz w:val="24"/>
          <w:szCs w:val="24"/>
        </w:rPr>
        <w:t>Definitionen på underskudsgaranti</w:t>
      </w:r>
      <w:r w:rsidRPr="00AB5EE9">
        <w:rPr>
          <w:rFonts w:asciiTheme="majorHAnsi" w:hAnsiTheme="majorHAnsi" w:cstheme="majorHAnsi"/>
          <w:b/>
          <w:bCs/>
          <w:sz w:val="24"/>
          <w:szCs w:val="24"/>
        </w:rPr>
        <w:br/>
      </w:r>
      <w:r w:rsidRPr="00AB5EE9">
        <w:rPr>
          <w:rFonts w:asciiTheme="majorHAnsi" w:hAnsiTheme="majorHAnsi" w:cstheme="majorHAnsi"/>
          <w:sz w:val="24"/>
          <w:szCs w:val="24"/>
        </w:rPr>
        <w:t>Det aftales, at det fortsat skal hedde en underskudsgaranti, og fortsætte som den har gjort hidtil.</w:t>
      </w:r>
      <w:r w:rsidRPr="00AB5EE9">
        <w:rPr>
          <w:rFonts w:asciiTheme="majorHAnsi" w:hAnsiTheme="majorHAnsi" w:cstheme="majorHAnsi"/>
          <w:sz w:val="24"/>
          <w:szCs w:val="24"/>
        </w:rPr>
        <w:br/>
      </w:r>
      <w:r w:rsidRPr="00AB5EE9">
        <w:rPr>
          <w:rFonts w:asciiTheme="majorHAnsi" w:hAnsiTheme="majorHAnsi" w:cstheme="majorHAnsi"/>
          <w:sz w:val="24"/>
          <w:szCs w:val="24"/>
          <w:u w:val="single"/>
        </w:rPr>
        <w:t>Definition på underskudsgaranti</w:t>
      </w:r>
      <w:r w:rsidRPr="00AB5EE9">
        <w:rPr>
          <w:rFonts w:asciiTheme="majorHAnsi" w:hAnsiTheme="majorHAnsi" w:cstheme="majorHAnsi"/>
          <w:sz w:val="24"/>
          <w:szCs w:val="24"/>
        </w:rPr>
        <w:t xml:space="preserve">: Man kan </w:t>
      </w:r>
      <w:r w:rsidRPr="00AB5EE9">
        <w:rPr>
          <w:rFonts w:asciiTheme="majorHAnsi" w:hAnsiTheme="majorHAnsi" w:cstheme="majorHAnsi"/>
          <w:i/>
          <w:iCs/>
          <w:sz w:val="24"/>
          <w:szCs w:val="24"/>
        </w:rPr>
        <w:t>søge</w:t>
      </w:r>
      <w:r w:rsidRPr="00AB5EE9">
        <w:rPr>
          <w:rFonts w:asciiTheme="majorHAnsi" w:hAnsiTheme="majorHAnsi" w:cstheme="majorHAnsi"/>
          <w:sz w:val="24"/>
          <w:szCs w:val="24"/>
        </w:rPr>
        <w:t xml:space="preserve"> om en underskudsgaranti, men man kan </w:t>
      </w:r>
      <w:r w:rsidRPr="00AB5EE9">
        <w:rPr>
          <w:rFonts w:asciiTheme="majorHAnsi" w:hAnsiTheme="majorHAnsi" w:cstheme="majorHAnsi"/>
          <w:i/>
          <w:iCs/>
          <w:sz w:val="24"/>
          <w:szCs w:val="24"/>
        </w:rPr>
        <w:t xml:space="preserve">ikke budgettere </w:t>
      </w:r>
      <w:r w:rsidRPr="00AB5EE9">
        <w:rPr>
          <w:rFonts w:asciiTheme="majorHAnsi" w:hAnsiTheme="majorHAnsi" w:cstheme="majorHAnsi"/>
          <w:sz w:val="24"/>
          <w:szCs w:val="24"/>
        </w:rPr>
        <w:t>med den.</w:t>
      </w:r>
      <w:r w:rsidRPr="00AB5EE9">
        <w:rPr>
          <w:rFonts w:asciiTheme="majorHAnsi" w:eastAsia="Times New Roman" w:hAnsiTheme="majorHAnsi" w:cstheme="majorHAnsi"/>
          <w:b/>
          <w:bCs/>
          <w:color w:val="000000"/>
          <w:sz w:val="24"/>
          <w:szCs w:val="24"/>
        </w:rPr>
        <w:t xml:space="preserve"> </w:t>
      </w:r>
      <w:r w:rsidRPr="00AB5EE9">
        <w:rPr>
          <w:rFonts w:asciiTheme="majorHAnsi" w:eastAsia="Times New Roman" w:hAnsiTheme="majorHAnsi" w:cstheme="majorHAnsi"/>
          <w:color w:val="000000"/>
          <w:sz w:val="24"/>
          <w:szCs w:val="24"/>
        </w:rPr>
        <w:t>Den kan bruges, hvis man ikke kan få dækket omkostningerne andre steder. Andre muligheder skal være afsøgt, inden man benytter underskudsgarantien.</w:t>
      </w:r>
      <w:r w:rsidRPr="00AB5EE9">
        <w:rPr>
          <w:rFonts w:asciiTheme="majorHAnsi" w:eastAsia="Times New Roman" w:hAnsiTheme="majorHAnsi" w:cstheme="majorHAnsi"/>
          <w:color w:val="000000"/>
          <w:sz w:val="24"/>
          <w:szCs w:val="24"/>
        </w:rPr>
        <w:br/>
      </w:r>
    </w:p>
    <w:p w14:paraId="675600BD" w14:textId="77777777" w:rsidR="005E0A54" w:rsidRPr="00AB5EE9" w:rsidRDefault="005E0A54" w:rsidP="005E0A54">
      <w:pPr>
        <w:numPr>
          <w:ilvl w:val="0"/>
          <w:numId w:val="1"/>
        </w:numPr>
        <w:spacing w:before="100" w:beforeAutospacing="1" w:after="0" w:line="240" w:lineRule="auto"/>
        <w:ind w:left="714" w:hanging="357"/>
        <w:rPr>
          <w:rFonts w:asciiTheme="majorHAnsi" w:eastAsia="Times New Roman" w:hAnsiTheme="majorHAnsi" w:cstheme="majorHAnsi"/>
          <w:b/>
          <w:bCs/>
          <w:color w:val="000000"/>
          <w:sz w:val="24"/>
          <w:szCs w:val="24"/>
        </w:rPr>
      </w:pPr>
      <w:r w:rsidRPr="00AB5EE9">
        <w:rPr>
          <w:rFonts w:asciiTheme="majorHAnsi" w:eastAsia="Times New Roman" w:hAnsiTheme="majorHAnsi" w:cstheme="majorHAnsi"/>
          <w:b/>
          <w:bCs/>
          <w:color w:val="000000"/>
          <w:sz w:val="24"/>
          <w:szCs w:val="24"/>
        </w:rPr>
        <w:t xml:space="preserve">Status på økonomi og opgaver </w:t>
      </w:r>
    </w:p>
    <w:p w14:paraId="696752DC" w14:textId="72368788" w:rsidR="005E0A54" w:rsidRDefault="005E0A54" w:rsidP="009C0AC1">
      <w:pPr>
        <w:spacing w:before="100" w:beforeAutospacing="1" w:after="0" w:line="240" w:lineRule="auto"/>
        <w:ind w:left="714"/>
        <w:rPr>
          <w:rFonts w:asciiTheme="majorHAnsi" w:eastAsia="Times New Roman" w:hAnsiTheme="majorHAnsi" w:cstheme="majorHAnsi"/>
          <w:color w:val="000000"/>
          <w:sz w:val="24"/>
          <w:szCs w:val="24"/>
        </w:rPr>
      </w:pPr>
      <w:r w:rsidRPr="00AB5EE9">
        <w:rPr>
          <w:rFonts w:asciiTheme="majorHAnsi" w:eastAsia="Times New Roman" w:hAnsiTheme="majorHAnsi" w:cstheme="majorHAnsi"/>
          <w:color w:val="000000"/>
          <w:sz w:val="24"/>
          <w:szCs w:val="24"/>
        </w:rPr>
        <w:t xml:space="preserve">Den økonomiske ramme </w:t>
      </w:r>
      <w:r>
        <w:rPr>
          <w:rFonts w:asciiTheme="majorHAnsi" w:eastAsia="Times New Roman" w:hAnsiTheme="majorHAnsi" w:cstheme="majorHAnsi"/>
          <w:color w:val="000000"/>
          <w:sz w:val="24"/>
          <w:szCs w:val="24"/>
        </w:rPr>
        <w:t>for 2023:</w:t>
      </w:r>
      <w:r>
        <w:rPr>
          <w:rFonts w:asciiTheme="majorHAnsi" w:eastAsia="Times New Roman" w:hAnsiTheme="majorHAnsi" w:cstheme="majorHAnsi"/>
          <w:color w:val="000000"/>
          <w:sz w:val="24"/>
          <w:szCs w:val="24"/>
        </w:rPr>
        <w:tab/>
      </w:r>
      <w:r>
        <w:rPr>
          <w:rFonts w:asciiTheme="majorHAnsi" w:eastAsia="Times New Roman" w:hAnsiTheme="majorHAnsi" w:cstheme="majorHAnsi"/>
          <w:color w:val="000000"/>
          <w:sz w:val="24"/>
          <w:szCs w:val="24"/>
        </w:rPr>
        <w:tab/>
      </w:r>
      <w:r>
        <w:rPr>
          <w:rFonts w:asciiTheme="majorHAnsi" w:eastAsia="Times New Roman" w:hAnsiTheme="majorHAnsi" w:cstheme="majorHAnsi"/>
          <w:color w:val="000000"/>
          <w:sz w:val="24"/>
          <w:szCs w:val="24"/>
        </w:rPr>
        <w:tab/>
        <w:t>kr. 166.610,00</w:t>
      </w:r>
      <w:r>
        <w:rPr>
          <w:rFonts w:asciiTheme="majorHAnsi" w:eastAsia="Times New Roman" w:hAnsiTheme="majorHAnsi" w:cstheme="majorHAnsi"/>
          <w:color w:val="000000"/>
          <w:sz w:val="24"/>
          <w:szCs w:val="24"/>
        </w:rPr>
        <w:br/>
      </w:r>
      <w:r w:rsidR="0042654A">
        <w:rPr>
          <w:rFonts w:asciiTheme="majorHAnsi" w:eastAsia="Times New Roman" w:hAnsiTheme="majorHAnsi" w:cstheme="majorHAnsi"/>
          <w:color w:val="000000"/>
          <w:sz w:val="24"/>
          <w:szCs w:val="24"/>
        </w:rPr>
        <w:t xml:space="preserve">- </w:t>
      </w:r>
      <w:proofErr w:type="spellStart"/>
      <w:r w:rsidR="0042654A">
        <w:rPr>
          <w:rFonts w:asciiTheme="majorHAnsi" w:eastAsia="Times New Roman" w:hAnsiTheme="majorHAnsi" w:cstheme="majorHAnsi"/>
          <w:color w:val="000000"/>
          <w:sz w:val="24"/>
          <w:szCs w:val="24"/>
        </w:rPr>
        <w:t>Træbakke</w:t>
      </w:r>
      <w:proofErr w:type="spellEnd"/>
      <w:r w:rsidR="0042654A">
        <w:rPr>
          <w:rFonts w:asciiTheme="majorHAnsi" w:eastAsia="Times New Roman" w:hAnsiTheme="majorHAnsi" w:cstheme="majorHAnsi"/>
          <w:color w:val="000000"/>
          <w:sz w:val="24"/>
          <w:szCs w:val="24"/>
        </w:rPr>
        <w:tab/>
      </w:r>
      <w:r w:rsidR="0042654A">
        <w:rPr>
          <w:rFonts w:asciiTheme="majorHAnsi" w:eastAsia="Times New Roman" w:hAnsiTheme="majorHAnsi" w:cstheme="majorHAnsi"/>
          <w:color w:val="000000"/>
          <w:sz w:val="24"/>
          <w:szCs w:val="24"/>
        </w:rPr>
        <w:tab/>
      </w:r>
      <w:r w:rsidR="0042654A">
        <w:rPr>
          <w:rFonts w:asciiTheme="majorHAnsi" w:eastAsia="Times New Roman" w:hAnsiTheme="majorHAnsi" w:cstheme="majorHAnsi"/>
          <w:color w:val="000000"/>
          <w:sz w:val="24"/>
          <w:szCs w:val="24"/>
        </w:rPr>
        <w:tab/>
      </w:r>
      <w:r w:rsidR="0042654A">
        <w:rPr>
          <w:rFonts w:asciiTheme="majorHAnsi" w:eastAsia="Times New Roman" w:hAnsiTheme="majorHAnsi" w:cstheme="majorHAnsi"/>
          <w:color w:val="000000"/>
          <w:sz w:val="24"/>
          <w:szCs w:val="24"/>
        </w:rPr>
        <w:tab/>
      </w:r>
      <w:r w:rsidR="0042654A">
        <w:rPr>
          <w:rFonts w:asciiTheme="majorHAnsi" w:eastAsia="Times New Roman" w:hAnsiTheme="majorHAnsi" w:cstheme="majorHAnsi"/>
          <w:color w:val="000000"/>
          <w:sz w:val="24"/>
          <w:szCs w:val="24"/>
        </w:rPr>
        <w:tab/>
        <w:t>kr.       -536,90</w:t>
      </w:r>
      <w:r>
        <w:rPr>
          <w:rFonts w:asciiTheme="majorHAnsi" w:eastAsia="Times New Roman" w:hAnsiTheme="majorHAnsi" w:cstheme="majorHAnsi"/>
          <w:color w:val="000000"/>
          <w:sz w:val="24"/>
          <w:szCs w:val="24"/>
        </w:rPr>
        <w:br/>
        <w:t>- Kaffe til brugerrådsmøder:</w:t>
      </w:r>
      <w:r>
        <w:rPr>
          <w:rFonts w:asciiTheme="majorHAnsi" w:eastAsia="Times New Roman" w:hAnsiTheme="majorHAnsi" w:cstheme="majorHAnsi"/>
          <w:color w:val="000000"/>
          <w:sz w:val="24"/>
          <w:szCs w:val="24"/>
        </w:rPr>
        <w:tab/>
      </w:r>
      <w:r>
        <w:rPr>
          <w:rFonts w:asciiTheme="majorHAnsi" w:eastAsia="Times New Roman" w:hAnsiTheme="majorHAnsi" w:cstheme="majorHAnsi"/>
          <w:color w:val="000000"/>
          <w:sz w:val="24"/>
          <w:szCs w:val="24"/>
        </w:rPr>
        <w:tab/>
      </w:r>
      <w:r>
        <w:rPr>
          <w:rFonts w:asciiTheme="majorHAnsi" w:eastAsia="Times New Roman" w:hAnsiTheme="majorHAnsi" w:cstheme="majorHAnsi"/>
          <w:color w:val="000000"/>
          <w:sz w:val="24"/>
          <w:szCs w:val="24"/>
        </w:rPr>
        <w:tab/>
      </w:r>
      <w:r>
        <w:rPr>
          <w:rFonts w:asciiTheme="majorHAnsi" w:eastAsia="Times New Roman" w:hAnsiTheme="majorHAnsi" w:cstheme="majorHAnsi"/>
          <w:color w:val="000000"/>
          <w:sz w:val="24"/>
          <w:szCs w:val="24"/>
        </w:rPr>
        <w:tab/>
        <w:t>kr.       -669,74</w:t>
      </w:r>
    </w:p>
    <w:p w14:paraId="3BE2B9F5" w14:textId="5D23D077" w:rsidR="005E0A54" w:rsidRPr="00C14F3E" w:rsidRDefault="005E0A54" w:rsidP="005E0A54">
      <w:pPr>
        <w:spacing w:before="100" w:beforeAutospacing="1" w:after="0" w:line="240" w:lineRule="auto"/>
        <w:ind w:left="714"/>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Restbudget for 2023:</w:t>
      </w:r>
      <w:r>
        <w:rPr>
          <w:rFonts w:asciiTheme="majorHAnsi" w:eastAsia="Times New Roman" w:hAnsiTheme="majorHAnsi" w:cstheme="majorHAnsi"/>
          <w:color w:val="000000"/>
          <w:sz w:val="24"/>
          <w:szCs w:val="24"/>
        </w:rPr>
        <w:tab/>
      </w:r>
      <w:r>
        <w:rPr>
          <w:rFonts w:asciiTheme="majorHAnsi" w:eastAsia="Times New Roman" w:hAnsiTheme="majorHAnsi" w:cstheme="majorHAnsi"/>
          <w:color w:val="000000"/>
          <w:sz w:val="24"/>
          <w:szCs w:val="24"/>
        </w:rPr>
        <w:tab/>
      </w:r>
      <w:r>
        <w:rPr>
          <w:rFonts w:asciiTheme="majorHAnsi" w:eastAsia="Times New Roman" w:hAnsiTheme="majorHAnsi" w:cstheme="majorHAnsi"/>
          <w:color w:val="000000"/>
          <w:sz w:val="24"/>
          <w:szCs w:val="24"/>
        </w:rPr>
        <w:tab/>
      </w:r>
      <w:r>
        <w:rPr>
          <w:rFonts w:asciiTheme="majorHAnsi" w:eastAsia="Times New Roman" w:hAnsiTheme="majorHAnsi" w:cstheme="majorHAnsi"/>
          <w:color w:val="000000"/>
          <w:sz w:val="24"/>
          <w:szCs w:val="24"/>
        </w:rPr>
        <w:tab/>
      </w:r>
      <w:r w:rsidRPr="005A1F26">
        <w:rPr>
          <w:rFonts w:asciiTheme="majorHAnsi" w:eastAsia="Times New Roman" w:hAnsiTheme="majorHAnsi" w:cstheme="majorHAnsi"/>
          <w:color w:val="000000"/>
          <w:sz w:val="24"/>
          <w:szCs w:val="24"/>
          <w:u w:val="double"/>
        </w:rPr>
        <w:t xml:space="preserve">kr. </w:t>
      </w:r>
      <w:r w:rsidR="0042654A">
        <w:rPr>
          <w:rFonts w:asciiTheme="majorHAnsi" w:eastAsia="Times New Roman" w:hAnsiTheme="majorHAnsi" w:cstheme="majorHAnsi"/>
          <w:color w:val="000000"/>
          <w:sz w:val="24"/>
          <w:szCs w:val="24"/>
          <w:u w:val="double"/>
        </w:rPr>
        <w:t xml:space="preserve">165.403,36 kr. </w:t>
      </w:r>
    </w:p>
    <w:p w14:paraId="0404C566" w14:textId="77777777" w:rsidR="005E0A54" w:rsidRPr="00AB5EE9" w:rsidRDefault="005E0A54" w:rsidP="005E0A54">
      <w:pPr>
        <w:spacing w:before="100" w:beforeAutospacing="1" w:after="0" w:line="240" w:lineRule="auto"/>
        <w:ind w:left="714"/>
        <w:rPr>
          <w:rFonts w:asciiTheme="majorHAnsi" w:eastAsia="Times New Roman" w:hAnsiTheme="majorHAnsi" w:cstheme="majorHAnsi"/>
          <w:b/>
          <w:bCs/>
          <w:color w:val="000000"/>
          <w:sz w:val="24"/>
          <w:szCs w:val="24"/>
        </w:rPr>
      </w:pPr>
      <w:r w:rsidRPr="00AB5EE9">
        <w:rPr>
          <w:rFonts w:asciiTheme="majorHAnsi" w:eastAsia="Times New Roman" w:hAnsiTheme="majorHAnsi" w:cstheme="majorHAnsi"/>
          <w:b/>
          <w:bCs/>
          <w:color w:val="000000"/>
          <w:sz w:val="24"/>
          <w:szCs w:val="24"/>
        </w:rPr>
        <w:t>Status på opgaver fra sidste brugerrådsmøde</w:t>
      </w:r>
    </w:p>
    <w:p w14:paraId="461581EB" w14:textId="77777777" w:rsidR="005E0A54" w:rsidRPr="00AB5EE9" w:rsidRDefault="005E0A54" w:rsidP="005E0A54">
      <w:pPr>
        <w:spacing w:before="100" w:beforeAutospacing="1" w:after="0" w:line="240" w:lineRule="auto"/>
        <w:ind w:left="714"/>
        <w:rPr>
          <w:rFonts w:asciiTheme="majorHAnsi" w:eastAsia="Times New Roman" w:hAnsiTheme="majorHAnsi" w:cstheme="majorHAnsi"/>
          <w:b/>
          <w:bCs/>
          <w:color w:val="000000"/>
          <w:sz w:val="24"/>
          <w:szCs w:val="24"/>
        </w:rPr>
      </w:pPr>
      <w:r w:rsidRPr="00AB5EE9">
        <w:rPr>
          <w:rFonts w:asciiTheme="majorHAnsi" w:eastAsia="Times New Roman" w:hAnsiTheme="majorHAnsi" w:cstheme="majorHAnsi"/>
          <w:b/>
          <w:bCs/>
          <w:color w:val="000000"/>
          <w:sz w:val="24"/>
          <w:szCs w:val="24"/>
        </w:rPr>
        <w:t>Maskinen i kælder</w:t>
      </w:r>
      <w:r w:rsidRPr="00AB5EE9">
        <w:rPr>
          <w:rFonts w:asciiTheme="majorHAnsi" w:eastAsia="Times New Roman" w:hAnsiTheme="majorHAnsi" w:cstheme="majorHAnsi"/>
          <w:color w:val="000000"/>
          <w:sz w:val="24"/>
          <w:szCs w:val="24"/>
        </w:rPr>
        <w:br/>
        <w:t>Dennis er ved at undersøge, hvordan maskinen bliver fjernet.</w:t>
      </w:r>
      <w:r w:rsidRPr="00AB5EE9">
        <w:rPr>
          <w:rFonts w:asciiTheme="majorHAnsi" w:eastAsia="Times New Roman" w:hAnsiTheme="majorHAnsi" w:cstheme="majorHAnsi"/>
          <w:color w:val="000000"/>
          <w:sz w:val="24"/>
          <w:szCs w:val="24"/>
        </w:rPr>
        <w:br/>
      </w:r>
      <w:r w:rsidRPr="00AB5EE9">
        <w:rPr>
          <w:rFonts w:asciiTheme="majorHAnsi" w:eastAsia="Times New Roman" w:hAnsiTheme="majorHAnsi" w:cstheme="majorHAnsi"/>
          <w:b/>
          <w:bCs/>
          <w:color w:val="000000"/>
          <w:sz w:val="24"/>
          <w:szCs w:val="24"/>
        </w:rPr>
        <w:br/>
        <w:t>Gardiner</w:t>
      </w:r>
      <w:r w:rsidRPr="00AB5EE9">
        <w:rPr>
          <w:rFonts w:asciiTheme="majorHAnsi" w:eastAsia="Times New Roman" w:hAnsiTheme="majorHAnsi" w:cstheme="majorHAnsi"/>
          <w:b/>
          <w:bCs/>
          <w:color w:val="000000"/>
          <w:sz w:val="24"/>
          <w:szCs w:val="24"/>
        </w:rPr>
        <w:br/>
      </w:r>
      <w:r w:rsidRPr="00AB5EE9">
        <w:rPr>
          <w:rFonts w:asciiTheme="majorHAnsi" w:eastAsia="Times New Roman" w:hAnsiTheme="majorHAnsi" w:cstheme="majorHAnsi"/>
          <w:color w:val="000000"/>
          <w:sz w:val="24"/>
          <w:szCs w:val="24"/>
        </w:rPr>
        <w:t>Kristina mødes med Sega i nærmeste fremtid for at få udarbejdet et tilbud på udskiftning af rullegardiner i Salen i stuen.</w:t>
      </w:r>
      <w:r w:rsidRPr="00AB5EE9">
        <w:rPr>
          <w:rFonts w:asciiTheme="majorHAnsi" w:eastAsia="Times New Roman" w:hAnsiTheme="majorHAnsi" w:cstheme="majorHAnsi"/>
          <w:color w:val="000000"/>
          <w:sz w:val="24"/>
          <w:szCs w:val="24"/>
        </w:rPr>
        <w:br/>
      </w:r>
      <w:r w:rsidRPr="00AB5EE9">
        <w:rPr>
          <w:rFonts w:asciiTheme="majorHAnsi" w:eastAsia="Times New Roman" w:hAnsiTheme="majorHAnsi" w:cstheme="majorHAnsi"/>
          <w:b/>
          <w:bCs/>
          <w:color w:val="000000"/>
          <w:sz w:val="24"/>
          <w:szCs w:val="24"/>
        </w:rPr>
        <w:br/>
        <w:t>Hasper</w:t>
      </w:r>
      <w:r w:rsidRPr="00AB5EE9">
        <w:rPr>
          <w:rFonts w:asciiTheme="majorHAnsi" w:eastAsia="Times New Roman" w:hAnsiTheme="majorHAnsi" w:cstheme="majorHAnsi"/>
          <w:b/>
          <w:bCs/>
          <w:color w:val="000000"/>
          <w:sz w:val="24"/>
          <w:szCs w:val="24"/>
        </w:rPr>
        <w:br/>
      </w:r>
      <w:r w:rsidRPr="00AB5EE9">
        <w:rPr>
          <w:rFonts w:asciiTheme="majorHAnsi" w:eastAsia="Times New Roman" w:hAnsiTheme="majorHAnsi" w:cstheme="majorHAnsi"/>
          <w:color w:val="000000"/>
          <w:sz w:val="24"/>
          <w:szCs w:val="24"/>
        </w:rPr>
        <w:t>Dennis sørger for at hasper bliver opsat.</w:t>
      </w:r>
      <w:r w:rsidRPr="00AB5EE9">
        <w:rPr>
          <w:rFonts w:asciiTheme="majorHAnsi" w:eastAsia="Times New Roman" w:hAnsiTheme="majorHAnsi" w:cstheme="majorHAnsi"/>
          <w:color w:val="000000"/>
          <w:sz w:val="24"/>
          <w:szCs w:val="24"/>
        </w:rPr>
        <w:br/>
      </w:r>
      <w:r w:rsidRPr="00AB5EE9">
        <w:rPr>
          <w:rFonts w:asciiTheme="majorHAnsi" w:eastAsia="Times New Roman" w:hAnsiTheme="majorHAnsi" w:cstheme="majorHAnsi"/>
          <w:b/>
          <w:bCs/>
          <w:color w:val="000000"/>
          <w:sz w:val="24"/>
          <w:szCs w:val="24"/>
        </w:rPr>
        <w:br/>
        <w:t>Bænk</w:t>
      </w:r>
      <w:r w:rsidRPr="00AB5EE9">
        <w:rPr>
          <w:rFonts w:asciiTheme="majorHAnsi" w:eastAsia="Times New Roman" w:hAnsiTheme="majorHAnsi" w:cstheme="majorHAnsi"/>
          <w:b/>
          <w:bCs/>
          <w:color w:val="000000"/>
          <w:sz w:val="24"/>
          <w:szCs w:val="24"/>
        </w:rPr>
        <w:br/>
      </w:r>
      <w:r w:rsidRPr="00AB5EE9">
        <w:rPr>
          <w:rFonts w:asciiTheme="majorHAnsi" w:eastAsia="Times New Roman" w:hAnsiTheme="majorHAnsi" w:cstheme="majorHAnsi"/>
          <w:color w:val="000000"/>
          <w:sz w:val="24"/>
          <w:szCs w:val="24"/>
        </w:rPr>
        <w:t>Kristina bestiller 2 sæt bord/bænkesæt til pladsen.</w:t>
      </w:r>
      <w:r w:rsidRPr="00AB5EE9">
        <w:rPr>
          <w:rFonts w:asciiTheme="majorHAnsi" w:eastAsia="Times New Roman" w:hAnsiTheme="majorHAnsi" w:cstheme="majorHAnsi"/>
          <w:color w:val="000000"/>
          <w:sz w:val="24"/>
          <w:szCs w:val="24"/>
        </w:rPr>
        <w:br/>
      </w:r>
      <w:r w:rsidRPr="00AB5EE9">
        <w:rPr>
          <w:rFonts w:asciiTheme="majorHAnsi" w:eastAsia="Times New Roman" w:hAnsiTheme="majorHAnsi" w:cstheme="majorHAnsi"/>
          <w:b/>
          <w:bCs/>
          <w:color w:val="000000"/>
          <w:sz w:val="24"/>
          <w:szCs w:val="24"/>
        </w:rPr>
        <w:br/>
        <w:t>Statue</w:t>
      </w:r>
      <w:r w:rsidRPr="00AB5EE9">
        <w:rPr>
          <w:rFonts w:asciiTheme="majorHAnsi" w:eastAsia="Times New Roman" w:hAnsiTheme="majorHAnsi" w:cstheme="majorHAnsi"/>
          <w:b/>
          <w:bCs/>
          <w:color w:val="000000"/>
          <w:sz w:val="24"/>
          <w:szCs w:val="24"/>
        </w:rPr>
        <w:br/>
      </w:r>
      <w:r w:rsidRPr="00AB5EE9">
        <w:rPr>
          <w:rFonts w:asciiTheme="majorHAnsi" w:hAnsiTheme="majorHAnsi" w:cstheme="majorHAnsi"/>
          <w:sz w:val="24"/>
          <w:szCs w:val="24"/>
        </w:rPr>
        <w:t xml:space="preserve">Skulpturen er lavet af kunstneren Flemming Rodian, og den hedder ”Vinden danser i Nannas hår”. Den er erhvervet af Greve Kommunes daværende kunstudvalg i 1977. </w:t>
      </w:r>
      <w:r w:rsidRPr="00AB5EE9">
        <w:rPr>
          <w:rFonts w:asciiTheme="majorHAnsi" w:eastAsia="Times New Roman" w:hAnsiTheme="majorHAnsi" w:cstheme="majorHAnsi"/>
          <w:color w:val="000000"/>
          <w:sz w:val="24"/>
          <w:szCs w:val="24"/>
        </w:rPr>
        <w:t>Hvis statue skal fjernes, skal udgiften til det afholdes af brugerrådet.</w:t>
      </w:r>
      <w:bookmarkEnd w:id="3"/>
      <w:r w:rsidRPr="00AB5EE9">
        <w:rPr>
          <w:rFonts w:asciiTheme="majorHAnsi" w:eastAsia="Times New Roman" w:hAnsiTheme="majorHAnsi" w:cstheme="majorHAnsi"/>
          <w:color w:val="000000"/>
          <w:sz w:val="24"/>
          <w:szCs w:val="24"/>
        </w:rPr>
        <w:t xml:space="preserve"> Det er vedtaget at statuen bliver stående.</w:t>
      </w:r>
    </w:p>
    <w:p w14:paraId="4225E020" w14:textId="77777777" w:rsidR="005E0A54" w:rsidRPr="00AB5EE9" w:rsidRDefault="005E0A54" w:rsidP="005E0A54">
      <w:pPr>
        <w:spacing w:before="100" w:beforeAutospacing="1" w:after="0" w:line="240" w:lineRule="auto"/>
        <w:ind w:left="714"/>
        <w:rPr>
          <w:rFonts w:asciiTheme="majorHAnsi" w:eastAsia="Times New Roman" w:hAnsiTheme="majorHAnsi" w:cstheme="majorHAnsi"/>
          <w:color w:val="000000"/>
          <w:sz w:val="24"/>
          <w:szCs w:val="24"/>
        </w:rPr>
      </w:pPr>
      <w:r w:rsidRPr="00AB5EE9">
        <w:rPr>
          <w:rFonts w:asciiTheme="majorHAnsi" w:eastAsia="Times New Roman" w:hAnsiTheme="majorHAnsi" w:cstheme="majorHAnsi"/>
          <w:b/>
          <w:bCs/>
          <w:color w:val="000000"/>
          <w:sz w:val="24"/>
          <w:szCs w:val="24"/>
        </w:rPr>
        <w:t>Greveager</w:t>
      </w:r>
      <w:r w:rsidRPr="00AB5EE9">
        <w:rPr>
          <w:rFonts w:asciiTheme="majorHAnsi" w:eastAsia="Times New Roman" w:hAnsiTheme="majorHAnsi" w:cstheme="majorHAnsi"/>
          <w:b/>
          <w:bCs/>
          <w:color w:val="000000"/>
          <w:sz w:val="24"/>
          <w:szCs w:val="24"/>
        </w:rPr>
        <w:br/>
      </w:r>
      <w:r w:rsidRPr="00AB5EE9">
        <w:rPr>
          <w:rFonts w:asciiTheme="majorHAnsi" w:eastAsia="Times New Roman" w:hAnsiTheme="majorHAnsi" w:cstheme="majorHAnsi"/>
          <w:color w:val="000000"/>
          <w:sz w:val="24"/>
          <w:szCs w:val="24"/>
        </w:rPr>
        <w:t>Der er taget kontakt til Vej &amp; Landskab (CTM) på Greve Kommune, som oplyser at Greveager er en privat fællesvej, og derfor ikke indgår i kommunens normale vedligeholdelse. Det er grundejerne selv der står for vedligeholdelsen. Henrik Mathiesen har løftet problemstillingen med de veje, hvor kommunen ejer en del af vejen på rådhuset, og der er i dag ikke en procedure for d</w:t>
      </w:r>
      <w:r w:rsidRPr="00C14F3E">
        <w:rPr>
          <w:rFonts w:asciiTheme="majorHAnsi" w:eastAsia="Times New Roman" w:hAnsiTheme="majorHAnsi" w:cstheme="majorHAnsi"/>
          <w:color w:val="000000" w:themeColor="text1"/>
          <w:sz w:val="24"/>
          <w:szCs w:val="24"/>
        </w:rPr>
        <w:t xml:space="preserve">et. Brugerrådet er ikke enig i, at Greveager er en privat fællesvej, </w:t>
      </w:r>
      <w:r w:rsidRPr="00C14F3E">
        <w:rPr>
          <w:rFonts w:asciiTheme="majorHAnsi" w:eastAsia="Times New Roman" w:hAnsiTheme="majorHAnsi" w:cstheme="majorHAnsi"/>
          <w:color w:val="000000" w:themeColor="text1"/>
          <w:sz w:val="24"/>
          <w:szCs w:val="24"/>
        </w:rPr>
        <w:lastRenderedPageBreak/>
        <w:t>da Tonny har fremlagt dokumentation fra tinglysningsbogen, at det er kommunens ejendom.</w:t>
      </w:r>
      <w:r w:rsidRPr="00AB5EE9">
        <w:rPr>
          <w:rFonts w:asciiTheme="majorHAnsi" w:eastAsia="Times New Roman" w:hAnsiTheme="majorHAnsi" w:cstheme="majorHAnsi"/>
          <w:color w:val="000000"/>
          <w:sz w:val="24"/>
          <w:szCs w:val="24"/>
        </w:rPr>
        <w:br/>
        <w:t>Der er lappet huller i vejen. Kristina har spurgt ind til, om sagen er afsluttet fra Greve Kommunes side eller hvad den videre proces er. Afventer svar.</w:t>
      </w:r>
    </w:p>
    <w:p w14:paraId="4213F79A" w14:textId="77777777" w:rsidR="005E0A54" w:rsidRPr="00AB5EE9" w:rsidRDefault="005E0A54" w:rsidP="005E0A54">
      <w:pPr>
        <w:spacing w:before="100" w:beforeAutospacing="1" w:after="0" w:line="240" w:lineRule="auto"/>
        <w:ind w:left="714"/>
        <w:rPr>
          <w:rFonts w:asciiTheme="majorHAnsi" w:eastAsia="Times New Roman" w:hAnsiTheme="majorHAnsi" w:cstheme="majorHAnsi"/>
          <w:color w:val="000000"/>
          <w:sz w:val="24"/>
          <w:szCs w:val="24"/>
        </w:rPr>
      </w:pPr>
      <w:r w:rsidRPr="00AB5EE9">
        <w:rPr>
          <w:rFonts w:asciiTheme="majorHAnsi" w:eastAsia="Times New Roman" w:hAnsiTheme="majorHAnsi" w:cstheme="majorHAnsi"/>
          <w:b/>
          <w:bCs/>
          <w:color w:val="000000"/>
          <w:sz w:val="24"/>
          <w:szCs w:val="24"/>
        </w:rPr>
        <w:t>Opgaver:</w:t>
      </w:r>
      <w:r w:rsidRPr="00AB5EE9">
        <w:rPr>
          <w:rFonts w:asciiTheme="majorHAnsi" w:eastAsia="Times New Roman" w:hAnsiTheme="majorHAnsi" w:cstheme="majorHAnsi"/>
          <w:color w:val="000000"/>
          <w:sz w:val="24"/>
          <w:szCs w:val="24"/>
        </w:rPr>
        <w:t xml:space="preserve"> </w:t>
      </w:r>
    </w:p>
    <w:p w14:paraId="130EAFD5" w14:textId="77777777" w:rsidR="005E0A54" w:rsidRPr="00AB5EE9" w:rsidRDefault="005E0A54" w:rsidP="005E0A54">
      <w:pPr>
        <w:pStyle w:val="Listeafsnit"/>
        <w:numPr>
          <w:ilvl w:val="0"/>
          <w:numId w:val="6"/>
        </w:numPr>
        <w:spacing w:before="100" w:beforeAutospacing="1" w:after="0" w:line="240" w:lineRule="auto"/>
        <w:rPr>
          <w:rFonts w:asciiTheme="majorHAnsi" w:eastAsia="Times New Roman" w:hAnsiTheme="majorHAnsi" w:cstheme="majorHAnsi"/>
          <w:color w:val="000000"/>
          <w:sz w:val="24"/>
          <w:szCs w:val="24"/>
        </w:rPr>
      </w:pPr>
      <w:r w:rsidRPr="00AB5EE9">
        <w:rPr>
          <w:rFonts w:asciiTheme="majorHAnsi" w:eastAsia="Times New Roman" w:hAnsiTheme="majorHAnsi" w:cstheme="majorHAnsi"/>
          <w:color w:val="000000"/>
          <w:sz w:val="24"/>
          <w:szCs w:val="24"/>
          <w:u w:val="single"/>
        </w:rPr>
        <w:t>Branddør i køkken:</w:t>
      </w:r>
      <w:r w:rsidRPr="00AB5EE9">
        <w:rPr>
          <w:rFonts w:asciiTheme="majorHAnsi" w:eastAsia="Times New Roman" w:hAnsiTheme="majorHAnsi" w:cstheme="majorHAnsi"/>
          <w:b/>
          <w:bCs/>
          <w:color w:val="000000"/>
          <w:sz w:val="24"/>
          <w:szCs w:val="24"/>
        </w:rPr>
        <w:br/>
      </w:r>
      <w:r w:rsidRPr="00AB5EE9">
        <w:rPr>
          <w:rFonts w:asciiTheme="majorHAnsi" w:eastAsia="Times New Roman" w:hAnsiTheme="majorHAnsi" w:cstheme="majorHAnsi"/>
          <w:color w:val="000000"/>
          <w:sz w:val="24"/>
          <w:szCs w:val="24"/>
        </w:rPr>
        <w:t>Branddør skal være lukket fremover. Der skal kigges på ventilationen i køkkenet. Kristina kontakter Dennis for at se på opgaven.</w:t>
      </w:r>
    </w:p>
    <w:p w14:paraId="357C2C89" w14:textId="77777777" w:rsidR="005E0A54" w:rsidRPr="00AB5EE9" w:rsidRDefault="005E0A54" w:rsidP="005E0A54">
      <w:pPr>
        <w:pStyle w:val="Listeafsnit"/>
        <w:numPr>
          <w:ilvl w:val="0"/>
          <w:numId w:val="6"/>
        </w:numPr>
        <w:spacing w:before="100" w:beforeAutospacing="1" w:after="0" w:line="240" w:lineRule="auto"/>
        <w:rPr>
          <w:rFonts w:asciiTheme="majorHAnsi" w:eastAsia="Times New Roman" w:hAnsiTheme="majorHAnsi" w:cstheme="majorHAnsi"/>
          <w:color w:val="000000"/>
          <w:sz w:val="24"/>
          <w:szCs w:val="24"/>
        </w:rPr>
      </w:pPr>
      <w:r w:rsidRPr="00AB5EE9">
        <w:rPr>
          <w:rFonts w:asciiTheme="majorHAnsi" w:eastAsia="Times New Roman" w:hAnsiTheme="majorHAnsi" w:cstheme="majorHAnsi"/>
          <w:color w:val="000000"/>
          <w:sz w:val="24"/>
          <w:szCs w:val="24"/>
          <w:u w:val="single"/>
        </w:rPr>
        <w:t>Stumtjener</w:t>
      </w:r>
      <w:r w:rsidRPr="00AB5EE9">
        <w:rPr>
          <w:rFonts w:asciiTheme="majorHAnsi" w:eastAsia="Times New Roman" w:hAnsiTheme="majorHAnsi" w:cstheme="majorHAnsi"/>
          <w:color w:val="000000"/>
          <w:sz w:val="24"/>
          <w:szCs w:val="24"/>
        </w:rPr>
        <w:br/>
        <w:t>Der mangler én stumtjener i lokale 10. Kristina bestiller stumtjener.</w:t>
      </w:r>
    </w:p>
    <w:p w14:paraId="77C55969" w14:textId="51F29A90" w:rsidR="005E0A54" w:rsidRPr="00AB5EE9" w:rsidRDefault="005E0A54" w:rsidP="005E0A54">
      <w:pPr>
        <w:pStyle w:val="Listeafsnit"/>
        <w:numPr>
          <w:ilvl w:val="0"/>
          <w:numId w:val="6"/>
        </w:numPr>
        <w:spacing w:before="100" w:beforeAutospacing="1" w:after="0" w:line="240" w:lineRule="auto"/>
        <w:rPr>
          <w:rFonts w:asciiTheme="majorHAnsi" w:eastAsia="Times New Roman" w:hAnsiTheme="majorHAnsi" w:cstheme="majorHAnsi"/>
          <w:color w:val="000000"/>
          <w:sz w:val="24"/>
          <w:szCs w:val="24"/>
        </w:rPr>
      </w:pPr>
      <w:r w:rsidRPr="00AB5EE9">
        <w:rPr>
          <w:rFonts w:asciiTheme="majorHAnsi" w:eastAsia="Times New Roman" w:hAnsiTheme="majorHAnsi" w:cstheme="majorHAnsi"/>
          <w:color w:val="000000"/>
          <w:sz w:val="24"/>
          <w:szCs w:val="24"/>
          <w:u w:val="single"/>
        </w:rPr>
        <w:t>Teleslynge</w:t>
      </w:r>
      <w:r w:rsidRPr="00AB5EE9">
        <w:rPr>
          <w:rFonts w:asciiTheme="majorHAnsi" w:eastAsia="Times New Roman" w:hAnsiTheme="majorHAnsi" w:cstheme="majorHAnsi"/>
          <w:color w:val="000000"/>
          <w:sz w:val="24"/>
          <w:szCs w:val="24"/>
        </w:rPr>
        <w:br/>
        <w:t xml:space="preserve">Man kan høre lyd fra både salen og pejsestuen hvor der er indlagt teleslynge. </w:t>
      </w:r>
      <w:r w:rsidRPr="00AB5EE9">
        <w:rPr>
          <w:rFonts w:asciiTheme="majorHAnsi" w:eastAsia="Times New Roman" w:hAnsiTheme="majorHAnsi" w:cstheme="majorHAnsi"/>
          <w:color w:val="000000"/>
          <w:sz w:val="24"/>
          <w:szCs w:val="24"/>
        </w:rPr>
        <w:br/>
        <w:t>Kristina kontakter Dennis</w:t>
      </w:r>
      <w:r w:rsidR="0042654A">
        <w:rPr>
          <w:rFonts w:asciiTheme="majorHAnsi" w:eastAsia="Times New Roman" w:hAnsiTheme="majorHAnsi" w:cstheme="majorHAnsi"/>
          <w:color w:val="000000"/>
          <w:sz w:val="24"/>
          <w:szCs w:val="24"/>
        </w:rPr>
        <w:t xml:space="preserve"> med henblik på, dels at afhjælpe problemet, dels at få registreret, i hvilke lokaler, der er installeret teleslynge.</w:t>
      </w:r>
    </w:p>
    <w:p w14:paraId="69040295" w14:textId="77777777" w:rsidR="005E0A54" w:rsidRPr="00AB5EE9" w:rsidRDefault="005E0A54" w:rsidP="005E0A54">
      <w:pPr>
        <w:pStyle w:val="Listeafsnit"/>
        <w:numPr>
          <w:ilvl w:val="0"/>
          <w:numId w:val="6"/>
        </w:numPr>
        <w:spacing w:before="100" w:beforeAutospacing="1" w:after="0" w:line="240" w:lineRule="auto"/>
        <w:rPr>
          <w:rFonts w:asciiTheme="majorHAnsi" w:eastAsia="Times New Roman" w:hAnsiTheme="majorHAnsi" w:cstheme="majorHAnsi"/>
          <w:color w:val="000000"/>
          <w:sz w:val="24"/>
          <w:szCs w:val="24"/>
        </w:rPr>
      </w:pPr>
      <w:r w:rsidRPr="00AB5EE9">
        <w:rPr>
          <w:rFonts w:asciiTheme="majorHAnsi" w:eastAsia="Times New Roman" w:hAnsiTheme="majorHAnsi" w:cstheme="majorHAnsi"/>
          <w:color w:val="000000"/>
          <w:sz w:val="24"/>
          <w:szCs w:val="24"/>
          <w:u w:val="single"/>
        </w:rPr>
        <w:t>Manglende håndtag</w:t>
      </w:r>
      <w:r w:rsidRPr="00AB5EE9">
        <w:rPr>
          <w:rFonts w:asciiTheme="majorHAnsi" w:eastAsia="Times New Roman" w:hAnsiTheme="majorHAnsi" w:cstheme="majorHAnsi"/>
          <w:color w:val="000000"/>
          <w:sz w:val="24"/>
          <w:szCs w:val="24"/>
        </w:rPr>
        <w:br/>
        <w:t>I lokale 6, mangler håndtag i det midterste vindue. Kristina kontakter Dennis.</w:t>
      </w:r>
    </w:p>
    <w:p w14:paraId="59E40EA1" w14:textId="77777777" w:rsidR="005E0A54" w:rsidRPr="00AB5EE9" w:rsidRDefault="005E0A54" w:rsidP="005E0A54">
      <w:pPr>
        <w:pStyle w:val="Listeafsnit"/>
        <w:numPr>
          <w:ilvl w:val="0"/>
          <w:numId w:val="6"/>
        </w:numPr>
        <w:spacing w:before="100" w:beforeAutospacing="1" w:after="0" w:line="240" w:lineRule="auto"/>
        <w:rPr>
          <w:rFonts w:asciiTheme="majorHAnsi" w:eastAsia="Times New Roman" w:hAnsiTheme="majorHAnsi" w:cstheme="majorHAnsi"/>
          <w:color w:val="000000"/>
          <w:sz w:val="24"/>
          <w:szCs w:val="24"/>
        </w:rPr>
      </w:pPr>
      <w:r w:rsidRPr="00AB5EE9">
        <w:rPr>
          <w:rFonts w:asciiTheme="majorHAnsi" w:eastAsia="Times New Roman" w:hAnsiTheme="majorHAnsi" w:cstheme="majorHAnsi"/>
          <w:color w:val="000000"/>
          <w:sz w:val="24"/>
          <w:szCs w:val="24"/>
          <w:u w:val="single"/>
        </w:rPr>
        <w:t>Lys i lokale 5</w:t>
      </w:r>
      <w:r w:rsidRPr="00AB5EE9">
        <w:rPr>
          <w:rFonts w:asciiTheme="majorHAnsi" w:eastAsia="Times New Roman" w:hAnsiTheme="majorHAnsi" w:cstheme="majorHAnsi"/>
          <w:color w:val="000000"/>
          <w:sz w:val="24"/>
          <w:szCs w:val="24"/>
        </w:rPr>
        <w:br/>
        <w:t>Lyset i lokale 5 står tit tændt. Kristina spørger Dennis om der kan justeres på lysføleren. Kristina undersøger om der kan være noget lysbesparende i at få installeret en lys dæmper.</w:t>
      </w:r>
    </w:p>
    <w:p w14:paraId="1D122409" w14:textId="77777777" w:rsidR="005E0A54" w:rsidRPr="00AB5EE9" w:rsidRDefault="005E0A54" w:rsidP="005E0A54">
      <w:pPr>
        <w:pStyle w:val="Listeafsnit"/>
        <w:numPr>
          <w:ilvl w:val="0"/>
          <w:numId w:val="6"/>
        </w:numPr>
        <w:spacing w:before="100" w:beforeAutospacing="1" w:after="0" w:line="240" w:lineRule="auto"/>
        <w:rPr>
          <w:rFonts w:asciiTheme="majorHAnsi" w:eastAsia="Times New Roman" w:hAnsiTheme="majorHAnsi" w:cstheme="majorHAnsi"/>
          <w:color w:val="000000"/>
          <w:sz w:val="24"/>
          <w:szCs w:val="24"/>
        </w:rPr>
      </w:pPr>
      <w:r w:rsidRPr="00AB5EE9">
        <w:rPr>
          <w:rFonts w:asciiTheme="majorHAnsi" w:eastAsia="Times New Roman" w:hAnsiTheme="majorHAnsi" w:cstheme="majorHAnsi"/>
          <w:color w:val="000000"/>
          <w:sz w:val="24"/>
          <w:szCs w:val="24"/>
          <w:u w:val="single"/>
        </w:rPr>
        <w:t>Smæklås på udgangsdør i lokale 27</w:t>
      </w:r>
      <w:r w:rsidRPr="00AB5EE9">
        <w:rPr>
          <w:rFonts w:asciiTheme="majorHAnsi" w:eastAsia="Times New Roman" w:hAnsiTheme="majorHAnsi" w:cstheme="majorHAnsi"/>
          <w:color w:val="000000"/>
          <w:sz w:val="24"/>
          <w:szCs w:val="24"/>
        </w:rPr>
        <w:br/>
        <w:t>Der er en almindelig lås på udgangsdøre i lokale 27. Der skal en smæklås på.</w:t>
      </w:r>
      <w:r w:rsidRPr="00AB5EE9">
        <w:rPr>
          <w:rFonts w:asciiTheme="majorHAnsi" w:eastAsia="Times New Roman" w:hAnsiTheme="majorHAnsi" w:cstheme="majorHAnsi"/>
          <w:color w:val="000000"/>
          <w:sz w:val="24"/>
          <w:szCs w:val="24"/>
        </w:rPr>
        <w:br/>
        <w:t>Kristina kontakter Dennis.</w:t>
      </w:r>
    </w:p>
    <w:p w14:paraId="5BFD362C" w14:textId="77777777" w:rsidR="005E0A54" w:rsidRPr="00AB5EE9" w:rsidRDefault="005E0A54" w:rsidP="005E0A54">
      <w:pPr>
        <w:pStyle w:val="Listeafsnit"/>
        <w:spacing w:before="100" w:beforeAutospacing="1" w:after="0" w:line="240" w:lineRule="auto"/>
        <w:ind w:left="1074"/>
        <w:rPr>
          <w:rFonts w:asciiTheme="majorHAnsi" w:eastAsia="Times New Roman" w:hAnsiTheme="majorHAnsi" w:cstheme="majorHAnsi"/>
          <w:color w:val="000000"/>
          <w:sz w:val="24"/>
          <w:szCs w:val="24"/>
        </w:rPr>
      </w:pPr>
    </w:p>
    <w:p w14:paraId="1C142C13" w14:textId="77777777" w:rsidR="005E0A54" w:rsidRPr="00AB5EE9" w:rsidRDefault="005E0A54" w:rsidP="005E0A54">
      <w:pPr>
        <w:pStyle w:val="Listeafsnit"/>
        <w:numPr>
          <w:ilvl w:val="0"/>
          <w:numId w:val="1"/>
        </w:numPr>
        <w:spacing w:before="100" w:beforeAutospacing="1" w:after="0" w:line="240" w:lineRule="auto"/>
        <w:rPr>
          <w:rFonts w:asciiTheme="majorHAnsi" w:eastAsia="Times New Roman" w:hAnsiTheme="majorHAnsi" w:cstheme="majorHAnsi"/>
          <w:b/>
          <w:bCs/>
          <w:color w:val="000000"/>
          <w:sz w:val="24"/>
          <w:szCs w:val="24"/>
        </w:rPr>
      </w:pPr>
      <w:r w:rsidRPr="00AB5EE9">
        <w:rPr>
          <w:rFonts w:asciiTheme="majorHAnsi" w:eastAsia="Times New Roman" w:hAnsiTheme="majorHAnsi" w:cstheme="majorHAnsi"/>
          <w:b/>
          <w:bCs/>
          <w:color w:val="000000"/>
          <w:sz w:val="24"/>
          <w:szCs w:val="24"/>
        </w:rPr>
        <w:t>Evt.</w:t>
      </w:r>
      <w:bookmarkEnd w:id="0"/>
      <w:bookmarkEnd w:id="1"/>
      <w:bookmarkEnd w:id="2"/>
      <w:r w:rsidRPr="00AB5EE9">
        <w:rPr>
          <w:rFonts w:asciiTheme="majorHAnsi" w:eastAsia="Times New Roman" w:hAnsiTheme="majorHAnsi" w:cstheme="majorHAnsi"/>
          <w:b/>
          <w:bCs/>
          <w:color w:val="000000"/>
          <w:sz w:val="24"/>
          <w:szCs w:val="24"/>
        </w:rPr>
        <w:br/>
        <w:t xml:space="preserve">Stafet for livet </w:t>
      </w:r>
      <w:r w:rsidRPr="00AB5EE9">
        <w:rPr>
          <w:rFonts w:asciiTheme="majorHAnsi" w:eastAsia="Times New Roman" w:hAnsiTheme="majorHAnsi" w:cstheme="majorHAnsi"/>
          <w:b/>
          <w:bCs/>
          <w:color w:val="000000"/>
          <w:sz w:val="24"/>
          <w:szCs w:val="24"/>
        </w:rPr>
        <w:br/>
      </w:r>
      <w:r w:rsidRPr="00AB5EE9">
        <w:rPr>
          <w:rFonts w:asciiTheme="majorHAnsi" w:eastAsia="Times New Roman" w:hAnsiTheme="majorHAnsi" w:cstheme="majorHAnsi"/>
          <w:color w:val="000000"/>
          <w:sz w:val="24"/>
          <w:szCs w:val="24"/>
        </w:rPr>
        <w:t>Den gamle styregruppe er trådt tilbage. Dét og Corona har gjort, at Stafet for livet skifter karakter og ikke er så stort. Det kommer til at blive afholdt i</w:t>
      </w:r>
      <w:r>
        <w:rPr>
          <w:rFonts w:asciiTheme="majorHAnsi" w:eastAsia="Times New Roman" w:hAnsiTheme="majorHAnsi" w:cstheme="majorHAnsi"/>
          <w:color w:val="FF0000"/>
          <w:sz w:val="24"/>
          <w:szCs w:val="24"/>
        </w:rPr>
        <w:t xml:space="preserve"> </w:t>
      </w:r>
      <w:r w:rsidRPr="00C14F3E">
        <w:rPr>
          <w:rFonts w:asciiTheme="majorHAnsi" w:eastAsia="Times New Roman" w:hAnsiTheme="majorHAnsi" w:cstheme="majorHAnsi"/>
          <w:color w:val="000000" w:themeColor="text1"/>
          <w:sz w:val="24"/>
          <w:szCs w:val="24"/>
        </w:rPr>
        <w:t xml:space="preserve">og ved Borgerhuset </w:t>
      </w:r>
      <w:r w:rsidRPr="00AB5EE9">
        <w:rPr>
          <w:rFonts w:asciiTheme="majorHAnsi" w:eastAsia="Times New Roman" w:hAnsiTheme="majorHAnsi" w:cstheme="majorHAnsi"/>
          <w:color w:val="000000"/>
          <w:sz w:val="24"/>
          <w:szCs w:val="24"/>
        </w:rPr>
        <w:t xml:space="preserve">i år, i stedet for på Fortet grundet økonomiske årsager. Datoen er 19. – 20. august 2023.  </w:t>
      </w:r>
    </w:p>
    <w:p w14:paraId="61397605" w14:textId="5B181CD0" w:rsidR="00C16C6D" w:rsidRPr="005E0A54" w:rsidRDefault="00AB5EE9" w:rsidP="005E0A54">
      <w:r w:rsidRPr="005E0A54">
        <w:t xml:space="preserve"> </w:t>
      </w:r>
    </w:p>
    <w:sectPr w:rsidR="00C16C6D" w:rsidRPr="005E0A5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7E7C"/>
    <w:multiLevelType w:val="hybridMultilevel"/>
    <w:tmpl w:val="1946E680"/>
    <w:lvl w:ilvl="0" w:tplc="91087216">
      <w:numFmt w:val="bullet"/>
      <w:lvlText w:val="-"/>
      <w:lvlJc w:val="left"/>
      <w:pPr>
        <w:ind w:left="1074" w:hanging="360"/>
      </w:pPr>
      <w:rPr>
        <w:rFonts w:ascii="Calibri Light" w:eastAsia="Times New Roman" w:hAnsi="Calibri Light" w:cs="Calibri Light" w:hint="default"/>
        <w:b/>
      </w:rPr>
    </w:lvl>
    <w:lvl w:ilvl="1" w:tplc="04060003" w:tentative="1">
      <w:start w:val="1"/>
      <w:numFmt w:val="bullet"/>
      <w:lvlText w:val="o"/>
      <w:lvlJc w:val="left"/>
      <w:pPr>
        <w:ind w:left="1794" w:hanging="360"/>
      </w:pPr>
      <w:rPr>
        <w:rFonts w:ascii="Courier New" w:hAnsi="Courier New" w:cs="Courier New" w:hint="default"/>
      </w:rPr>
    </w:lvl>
    <w:lvl w:ilvl="2" w:tplc="04060005" w:tentative="1">
      <w:start w:val="1"/>
      <w:numFmt w:val="bullet"/>
      <w:lvlText w:val=""/>
      <w:lvlJc w:val="left"/>
      <w:pPr>
        <w:ind w:left="2514" w:hanging="360"/>
      </w:pPr>
      <w:rPr>
        <w:rFonts w:ascii="Wingdings" w:hAnsi="Wingdings" w:hint="default"/>
      </w:rPr>
    </w:lvl>
    <w:lvl w:ilvl="3" w:tplc="04060001" w:tentative="1">
      <w:start w:val="1"/>
      <w:numFmt w:val="bullet"/>
      <w:lvlText w:val=""/>
      <w:lvlJc w:val="left"/>
      <w:pPr>
        <w:ind w:left="3234" w:hanging="360"/>
      </w:pPr>
      <w:rPr>
        <w:rFonts w:ascii="Symbol" w:hAnsi="Symbol" w:hint="default"/>
      </w:rPr>
    </w:lvl>
    <w:lvl w:ilvl="4" w:tplc="04060003" w:tentative="1">
      <w:start w:val="1"/>
      <w:numFmt w:val="bullet"/>
      <w:lvlText w:val="o"/>
      <w:lvlJc w:val="left"/>
      <w:pPr>
        <w:ind w:left="3954" w:hanging="360"/>
      </w:pPr>
      <w:rPr>
        <w:rFonts w:ascii="Courier New" w:hAnsi="Courier New" w:cs="Courier New" w:hint="default"/>
      </w:rPr>
    </w:lvl>
    <w:lvl w:ilvl="5" w:tplc="04060005" w:tentative="1">
      <w:start w:val="1"/>
      <w:numFmt w:val="bullet"/>
      <w:lvlText w:val=""/>
      <w:lvlJc w:val="left"/>
      <w:pPr>
        <w:ind w:left="4674" w:hanging="360"/>
      </w:pPr>
      <w:rPr>
        <w:rFonts w:ascii="Wingdings" w:hAnsi="Wingdings" w:hint="default"/>
      </w:rPr>
    </w:lvl>
    <w:lvl w:ilvl="6" w:tplc="04060001" w:tentative="1">
      <w:start w:val="1"/>
      <w:numFmt w:val="bullet"/>
      <w:lvlText w:val=""/>
      <w:lvlJc w:val="left"/>
      <w:pPr>
        <w:ind w:left="5394" w:hanging="360"/>
      </w:pPr>
      <w:rPr>
        <w:rFonts w:ascii="Symbol" w:hAnsi="Symbol" w:hint="default"/>
      </w:rPr>
    </w:lvl>
    <w:lvl w:ilvl="7" w:tplc="04060003" w:tentative="1">
      <w:start w:val="1"/>
      <w:numFmt w:val="bullet"/>
      <w:lvlText w:val="o"/>
      <w:lvlJc w:val="left"/>
      <w:pPr>
        <w:ind w:left="6114" w:hanging="360"/>
      </w:pPr>
      <w:rPr>
        <w:rFonts w:ascii="Courier New" w:hAnsi="Courier New" w:cs="Courier New" w:hint="default"/>
      </w:rPr>
    </w:lvl>
    <w:lvl w:ilvl="8" w:tplc="04060005" w:tentative="1">
      <w:start w:val="1"/>
      <w:numFmt w:val="bullet"/>
      <w:lvlText w:val=""/>
      <w:lvlJc w:val="left"/>
      <w:pPr>
        <w:ind w:left="6834" w:hanging="360"/>
      </w:pPr>
      <w:rPr>
        <w:rFonts w:ascii="Wingdings" w:hAnsi="Wingdings" w:hint="default"/>
      </w:rPr>
    </w:lvl>
  </w:abstractNum>
  <w:abstractNum w:abstractNumId="1" w15:restartNumberingAfterBreak="0">
    <w:nsid w:val="11552EF3"/>
    <w:multiLevelType w:val="hybridMultilevel"/>
    <w:tmpl w:val="B030A39E"/>
    <w:lvl w:ilvl="0" w:tplc="F40E836E">
      <w:start w:val="99"/>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19737B1C"/>
    <w:multiLevelType w:val="hybridMultilevel"/>
    <w:tmpl w:val="AEE87FF6"/>
    <w:lvl w:ilvl="0" w:tplc="A4F27004">
      <w:numFmt w:val="bullet"/>
      <w:lvlText w:val="-"/>
      <w:lvlJc w:val="left"/>
      <w:pPr>
        <w:ind w:left="1074" w:hanging="360"/>
      </w:pPr>
      <w:rPr>
        <w:rFonts w:ascii="Calibri Light" w:eastAsia="Times New Roman" w:hAnsi="Calibri Light" w:cs="Calibri Light" w:hint="default"/>
        <w:u w:val="single"/>
      </w:rPr>
    </w:lvl>
    <w:lvl w:ilvl="1" w:tplc="04060003" w:tentative="1">
      <w:start w:val="1"/>
      <w:numFmt w:val="bullet"/>
      <w:lvlText w:val="o"/>
      <w:lvlJc w:val="left"/>
      <w:pPr>
        <w:ind w:left="1794" w:hanging="360"/>
      </w:pPr>
      <w:rPr>
        <w:rFonts w:ascii="Courier New" w:hAnsi="Courier New" w:cs="Courier New" w:hint="default"/>
      </w:rPr>
    </w:lvl>
    <w:lvl w:ilvl="2" w:tplc="04060005" w:tentative="1">
      <w:start w:val="1"/>
      <w:numFmt w:val="bullet"/>
      <w:lvlText w:val=""/>
      <w:lvlJc w:val="left"/>
      <w:pPr>
        <w:ind w:left="2514" w:hanging="360"/>
      </w:pPr>
      <w:rPr>
        <w:rFonts w:ascii="Wingdings" w:hAnsi="Wingdings" w:hint="default"/>
      </w:rPr>
    </w:lvl>
    <w:lvl w:ilvl="3" w:tplc="04060001" w:tentative="1">
      <w:start w:val="1"/>
      <w:numFmt w:val="bullet"/>
      <w:lvlText w:val=""/>
      <w:lvlJc w:val="left"/>
      <w:pPr>
        <w:ind w:left="3234" w:hanging="360"/>
      </w:pPr>
      <w:rPr>
        <w:rFonts w:ascii="Symbol" w:hAnsi="Symbol" w:hint="default"/>
      </w:rPr>
    </w:lvl>
    <w:lvl w:ilvl="4" w:tplc="04060003" w:tentative="1">
      <w:start w:val="1"/>
      <w:numFmt w:val="bullet"/>
      <w:lvlText w:val="o"/>
      <w:lvlJc w:val="left"/>
      <w:pPr>
        <w:ind w:left="3954" w:hanging="360"/>
      </w:pPr>
      <w:rPr>
        <w:rFonts w:ascii="Courier New" w:hAnsi="Courier New" w:cs="Courier New" w:hint="default"/>
      </w:rPr>
    </w:lvl>
    <w:lvl w:ilvl="5" w:tplc="04060005" w:tentative="1">
      <w:start w:val="1"/>
      <w:numFmt w:val="bullet"/>
      <w:lvlText w:val=""/>
      <w:lvlJc w:val="left"/>
      <w:pPr>
        <w:ind w:left="4674" w:hanging="360"/>
      </w:pPr>
      <w:rPr>
        <w:rFonts w:ascii="Wingdings" w:hAnsi="Wingdings" w:hint="default"/>
      </w:rPr>
    </w:lvl>
    <w:lvl w:ilvl="6" w:tplc="04060001" w:tentative="1">
      <w:start w:val="1"/>
      <w:numFmt w:val="bullet"/>
      <w:lvlText w:val=""/>
      <w:lvlJc w:val="left"/>
      <w:pPr>
        <w:ind w:left="5394" w:hanging="360"/>
      </w:pPr>
      <w:rPr>
        <w:rFonts w:ascii="Symbol" w:hAnsi="Symbol" w:hint="default"/>
      </w:rPr>
    </w:lvl>
    <w:lvl w:ilvl="7" w:tplc="04060003" w:tentative="1">
      <w:start w:val="1"/>
      <w:numFmt w:val="bullet"/>
      <w:lvlText w:val="o"/>
      <w:lvlJc w:val="left"/>
      <w:pPr>
        <w:ind w:left="6114" w:hanging="360"/>
      </w:pPr>
      <w:rPr>
        <w:rFonts w:ascii="Courier New" w:hAnsi="Courier New" w:cs="Courier New" w:hint="default"/>
      </w:rPr>
    </w:lvl>
    <w:lvl w:ilvl="8" w:tplc="04060005" w:tentative="1">
      <w:start w:val="1"/>
      <w:numFmt w:val="bullet"/>
      <w:lvlText w:val=""/>
      <w:lvlJc w:val="left"/>
      <w:pPr>
        <w:ind w:left="6834" w:hanging="360"/>
      </w:pPr>
      <w:rPr>
        <w:rFonts w:ascii="Wingdings" w:hAnsi="Wingdings" w:hint="default"/>
      </w:rPr>
    </w:lvl>
  </w:abstractNum>
  <w:abstractNum w:abstractNumId="3" w15:restartNumberingAfterBreak="0">
    <w:nsid w:val="21A86A92"/>
    <w:multiLevelType w:val="multilevel"/>
    <w:tmpl w:val="E9A858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3C2467F"/>
    <w:multiLevelType w:val="hybridMultilevel"/>
    <w:tmpl w:val="9468D0A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43846FDA"/>
    <w:multiLevelType w:val="hybridMultilevel"/>
    <w:tmpl w:val="6C6CCFBE"/>
    <w:lvl w:ilvl="0" w:tplc="CECE491E">
      <w:numFmt w:val="bullet"/>
      <w:lvlText w:val="-"/>
      <w:lvlJc w:val="left"/>
      <w:pPr>
        <w:ind w:left="1074" w:hanging="360"/>
      </w:pPr>
      <w:rPr>
        <w:rFonts w:ascii="Calibri Light" w:eastAsia="Times New Roman" w:hAnsi="Calibri Light" w:cs="Calibri Light" w:hint="default"/>
        <w:b/>
      </w:rPr>
    </w:lvl>
    <w:lvl w:ilvl="1" w:tplc="04060003" w:tentative="1">
      <w:start w:val="1"/>
      <w:numFmt w:val="bullet"/>
      <w:lvlText w:val="o"/>
      <w:lvlJc w:val="left"/>
      <w:pPr>
        <w:ind w:left="1794" w:hanging="360"/>
      </w:pPr>
      <w:rPr>
        <w:rFonts w:ascii="Courier New" w:hAnsi="Courier New" w:cs="Courier New" w:hint="default"/>
      </w:rPr>
    </w:lvl>
    <w:lvl w:ilvl="2" w:tplc="04060005" w:tentative="1">
      <w:start w:val="1"/>
      <w:numFmt w:val="bullet"/>
      <w:lvlText w:val=""/>
      <w:lvlJc w:val="left"/>
      <w:pPr>
        <w:ind w:left="2514" w:hanging="360"/>
      </w:pPr>
      <w:rPr>
        <w:rFonts w:ascii="Wingdings" w:hAnsi="Wingdings" w:hint="default"/>
      </w:rPr>
    </w:lvl>
    <w:lvl w:ilvl="3" w:tplc="04060001" w:tentative="1">
      <w:start w:val="1"/>
      <w:numFmt w:val="bullet"/>
      <w:lvlText w:val=""/>
      <w:lvlJc w:val="left"/>
      <w:pPr>
        <w:ind w:left="3234" w:hanging="360"/>
      </w:pPr>
      <w:rPr>
        <w:rFonts w:ascii="Symbol" w:hAnsi="Symbol" w:hint="default"/>
      </w:rPr>
    </w:lvl>
    <w:lvl w:ilvl="4" w:tplc="04060003" w:tentative="1">
      <w:start w:val="1"/>
      <w:numFmt w:val="bullet"/>
      <w:lvlText w:val="o"/>
      <w:lvlJc w:val="left"/>
      <w:pPr>
        <w:ind w:left="3954" w:hanging="360"/>
      </w:pPr>
      <w:rPr>
        <w:rFonts w:ascii="Courier New" w:hAnsi="Courier New" w:cs="Courier New" w:hint="default"/>
      </w:rPr>
    </w:lvl>
    <w:lvl w:ilvl="5" w:tplc="04060005" w:tentative="1">
      <w:start w:val="1"/>
      <w:numFmt w:val="bullet"/>
      <w:lvlText w:val=""/>
      <w:lvlJc w:val="left"/>
      <w:pPr>
        <w:ind w:left="4674" w:hanging="360"/>
      </w:pPr>
      <w:rPr>
        <w:rFonts w:ascii="Wingdings" w:hAnsi="Wingdings" w:hint="default"/>
      </w:rPr>
    </w:lvl>
    <w:lvl w:ilvl="6" w:tplc="04060001" w:tentative="1">
      <w:start w:val="1"/>
      <w:numFmt w:val="bullet"/>
      <w:lvlText w:val=""/>
      <w:lvlJc w:val="left"/>
      <w:pPr>
        <w:ind w:left="5394" w:hanging="360"/>
      </w:pPr>
      <w:rPr>
        <w:rFonts w:ascii="Symbol" w:hAnsi="Symbol" w:hint="default"/>
      </w:rPr>
    </w:lvl>
    <w:lvl w:ilvl="7" w:tplc="04060003" w:tentative="1">
      <w:start w:val="1"/>
      <w:numFmt w:val="bullet"/>
      <w:lvlText w:val="o"/>
      <w:lvlJc w:val="left"/>
      <w:pPr>
        <w:ind w:left="6114" w:hanging="360"/>
      </w:pPr>
      <w:rPr>
        <w:rFonts w:ascii="Courier New" w:hAnsi="Courier New" w:cs="Courier New" w:hint="default"/>
      </w:rPr>
    </w:lvl>
    <w:lvl w:ilvl="8" w:tplc="04060005" w:tentative="1">
      <w:start w:val="1"/>
      <w:numFmt w:val="bullet"/>
      <w:lvlText w:val=""/>
      <w:lvlJc w:val="left"/>
      <w:pPr>
        <w:ind w:left="6834" w:hanging="360"/>
      </w:pPr>
      <w:rPr>
        <w:rFonts w:ascii="Wingdings" w:hAnsi="Wingdings" w:hint="default"/>
      </w:rPr>
    </w:lvl>
  </w:abstractNum>
  <w:num w:numId="1" w16cid:durableId="213597573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3325597">
    <w:abstractNumId w:val="4"/>
  </w:num>
  <w:num w:numId="3" w16cid:durableId="492985811">
    <w:abstractNumId w:val="1"/>
  </w:num>
  <w:num w:numId="4" w16cid:durableId="1860384753">
    <w:abstractNumId w:val="2"/>
  </w:num>
  <w:num w:numId="5" w16cid:durableId="1955861680">
    <w:abstractNumId w:val="0"/>
  </w:num>
  <w:num w:numId="6" w16cid:durableId="8646387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14"/>
    <w:rsid w:val="000115AB"/>
    <w:rsid w:val="000151EF"/>
    <w:rsid w:val="00033ED6"/>
    <w:rsid w:val="000518AC"/>
    <w:rsid w:val="000B0E0B"/>
    <w:rsid w:val="0010142A"/>
    <w:rsid w:val="00151043"/>
    <w:rsid w:val="00165932"/>
    <w:rsid w:val="001973F2"/>
    <w:rsid w:val="001E7F02"/>
    <w:rsid w:val="001F2A0A"/>
    <w:rsid w:val="001F4F69"/>
    <w:rsid w:val="0024287A"/>
    <w:rsid w:val="002628D2"/>
    <w:rsid w:val="00285BE9"/>
    <w:rsid w:val="002D17F1"/>
    <w:rsid w:val="002E449F"/>
    <w:rsid w:val="0034333B"/>
    <w:rsid w:val="003673FF"/>
    <w:rsid w:val="003D4014"/>
    <w:rsid w:val="0042654A"/>
    <w:rsid w:val="004A3E7E"/>
    <w:rsid w:val="004B0D7E"/>
    <w:rsid w:val="004E4505"/>
    <w:rsid w:val="0052187E"/>
    <w:rsid w:val="005421B3"/>
    <w:rsid w:val="00545B2C"/>
    <w:rsid w:val="00583357"/>
    <w:rsid w:val="00584BE6"/>
    <w:rsid w:val="005A7C01"/>
    <w:rsid w:val="005D2C27"/>
    <w:rsid w:val="005E0A54"/>
    <w:rsid w:val="006074B0"/>
    <w:rsid w:val="006106A4"/>
    <w:rsid w:val="0068739C"/>
    <w:rsid w:val="0069413C"/>
    <w:rsid w:val="006F3A62"/>
    <w:rsid w:val="00705DF5"/>
    <w:rsid w:val="00737DB0"/>
    <w:rsid w:val="007422E9"/>
    <w:rsid w:val="00787B39"/>
    <w:rsid w:val="007D2D20"/>
    <w:rsid w:val="008013E9"/>
    <w:rsid w:val="008805AE"/>
    <w:rsid w:val="008C6F8C"/>
    <w:rsid w:val="00924256"/>
    <w:rsid w:val="00955022"/>
    <w:rsid w:val="009C0AC1"/>
    <w:rsid w:val="009F7C9E"/>
    <w:rsid w:val="00A166F0"/>
    <w:rsid w:val="00A37377"/>
    <w:rsid w:val="00A62DBF"/>
    <w:rsid w:val="00A67E5E"/>
    <w:rsid w:val="00AA470A"/>
    <w:rsid w:val="00AB5EE9"/>
    <w:rsid w:val="00AC5517"/>
    <w:rsid w:val="00B91AA0"/>
    <w:rsid w:val="00BD156D"/>
    <w:rsid w:val="00BD297C"/>
    <w:rsid w:val="00C16C6D"/>
    <w:rsid w:val="00C263E4"/>
    <w:rsid w:val="00C3035B"/>
    <w:rsid w:val="00C51FEC"/>
    <w:rsid w:val="00C8551C"/>
    <w:rsid w:val="00C94CC9"/>
    <w:rsid w:val="00D005E2"/>
    <w:rsid w:val="00D30CB5"/>
    <w:rsid w:val="00D37714"/>
    <w:rsid w:val="00D64A44"/>
    <w:rsid w:val="00D6667D"/>
    <w:rsid w:val="00D667C1"/>
    <w:rsid w:val="00E175E0"/>
    <w:rsid w:val="00E52BE8"/>
    <w:rsid w:val="00E550FC"/>
    <w:rsid w:val="00E60B51"/>
    <w:rsid w:val="00EC7990"/>
    <w:rsid w:val="00EF0CCA"/>
    <w:rsid w:val="00F13F99"/>
    <w:rsid w:val="00F220A8"/>
    <w:rsid w:val="00F675CD"/>
    <w:rsid w:val="00FB52CC"/>
    <w:rsid w:val="00FC7135"/>
    <w:rsid w:val="00FE3F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7EFB"/>
  <w15:chartTrackingRefBased/>
  <w15:docId w15:val="{5835368E-D151-4737-B4F8-5FE35E1D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A5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D37714"/>
    <w:pPr>
      <w:spacing w:after="0" w:line="240" w:lineRule="auto"/>
    </w:pPr>
    <w:rPr>
      <w:rFonts w:ascii="Times New Roman" w:hAnsi="Times New Roman" w:cs="Times New Roman"/>
      <w:sz w:val="24"/>
      <w:szCs w:val="24"/>
      <w:lang w:eastAsia="da-DK"/>
    </w:rPr>
  </w:style>
  <w:style w:type="paragraph" w:styleId="Listeafsnit">
    <w:name w:val="List Paragraph"/>
    <w:basedOn w:val="Normal"/>
    <w:uiPriority w:val="34"/>
    <w:qFormat/>
    <w:rsid w:val="00D37714"/>
    <w:pPr>
      <w:ind w:left="720"/>
      <w:contextualSpacing/>
    </w:pPr>
  </w:style>
  <w:style w:type="paragraph" w:customStyle="1" w:styleId="paragraph">
    <w:name w:val="paragraph"/>
    <w:basedOn w:val="Normal"/>
    <w:rsid w:val="00A67E5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A67E5E"/>
  </w:style>
  <w:style w:type="character" w:customStyle="1" w:styleId="eop">
    <w:name w:val="eop"/>
    <w:basedOn w:val="Standardskrifttypeiafsnit"/>
    <w:rsid w:val="00A67E5E"/>
  </w:style>
  <w:style w:type="paragraph" w:styleId="Sidehoved">
    <w:name w:val="header"/>
    <w:basedOn w:val="Normal"/>
    <w:link w:val="SidehovedTegn"/>
    <w:uiPriority w:val="99"/>
    <w:unhideWhenUsed/>
    <w:rsid w:val="00A67E5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67E5E"/>
  </w:style>
  <w:style w:type="character" w:styleId="Hyperlink">
    <w:name w:val="Hyperlink"/>
    <w:basedOn w:val="Standardskrifttypeiafsnit"/>
    <w:uiPriority w:val="99"/>
    <w:unhideWhenUsed/>
    <w:rsid w:val="00A166F0"/>
    <w:rPr>
      <w:color w:val="0563C1" w:themeColor="hyperlink"/>
      <w:u w:val="single"/>
    </w:rPr>
  </w:style>
  <w:style w:type="character" w:styleId="Ulstomtale">
    <w:name w:val="Unresolved Mention"/>
    <w:basedOn w:val="Standardskrifttypeiafsnit"/>
    <w:uiPriority w:val="99"/>
    <w:semiHidden/>
    <w:unhideWhenUsed/>
    <w:rsid w:val="00A16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3145">
      <w:bodyDiv w:val="1"/>
      <w:marLeft w:val="0"/>
      <w:marRight w:val="0"/>
      <w:marTop w:val="0"/>
      <w:marBottom w:val="0"/>
      <w:divBdr>
        <w:top w:val="none" w:sz="0" w:space="0" w:color="auto"/>
        <w:left w:val="none" w:sz="0" w:space="0" w:color="auto"/>
        <w:bottom w:val="none" w:sz="0" w:space="0" w:color="auto"/>
        <w:right w:val="none" w:sz="0" w:space="0" w:color="auto"/>
      </w:divBdr>
    </w:div>
    <w:div w:id="269314307">
      <w:bodyDiv w:val="1"/>
      <w:marLeft w:val="0"/>
      <w:marRight w:val="0"/>
      <w:marTop w:val="0"/>
      <w:marBottom w:val="0"/>
      <w:divBdr>
        <w:top w:val="none" w:sz="0" w:space="0" w:color="auto"/>
        <w:left w:val="none" w:sz="0" w:space="0" w:color="auto"/>
        <w:bottom w:val="none" w:sz="0" w:space="0" w:color="auto"/>
        <w:right w:val="none" w:sz="0" w:space="0" w:color="auto"/>
      </w:divBdr>
    </w:div>
    <w:div w:id="321783607">
      <w:bodyDiv w:val="1"/>
      <w:marLeft w:val="0"/>
      <w:marRight w:val="0"/>
      <w:marTop w:val="0"/>
      <w:marBottom w:val="0"/>
      <w:divBdr>
        <w:top w:val="none" w:sz="0" w:space="0" w:color="auto"/>
        <w:left w:val="none" w:sz="0" w:space="0" w:color="auto"/>
        <w:bottom w:val="none" w:sz="0" w:space="0" w:color="auto"/>
        <w:right w:val="none" w:sz="0" w:space="0" w:color="auto"/>
      </w:divBdr>
    </w:div>
    <w:div w:id="789669218">
      <w:bodyDiv w:val="1"/>
      <w:marLeft w:val="0"/>
      <w:marRight w:val="0"/>
      <w:marTop w:val="0"/>
      <w:marBottom w:val="0"/>
      <w:divBdr>
        <w:top w:val="none" w:sz="0" w:space="0" w:color="auto"/>
        <w:left w:val="none" w:sz="0" w:space="0" w:color="auto"/>
        <w:bottom w:val="none" w:sz="0" w:space="0" w:color="auto"/>
        <w:right w:val="none" w:sz="0" w:space="0" w:color="auto"/>
      </w:divBdr>
    </w:div>
    <w:div w:id="1221403579">
      <w:bodyDiv w:val="1"/>
      <w:marLeft w:val="0"/>
      <w:marRight w:val="0"/>
      <w:marTop w:val="0"/>
      <w:marBottom w:val="0"/>
      <w:divBdr>
        <w:top w:val="none" w:sz="0" w:space="0" w:color="auto"/>
        <w:left w:val="none" w:sz="0" w:space="0" w:color="auto"/>
        <w:bottom w:val="none" w:sz="0" w:space="0" w:color="auto"/>
        <w:right w:val="none" w:sz="0" w:space="0" w:color="auto"/>
      </w:divBdr>
    </w:div>
    <w:div w:id="1445029970">
      <w:bodyDiv w:val="1"/>
      <w:marLeft w:val="0"/>
      <w:marRight w:val="0"/>
      <w:marTop w:val="0"/>
      <w:marBottom w:val="0"/>
      <w:divBdr>
        <w:top w:val="none" w:sz="0" w:space="0" w:color="auto"/>
        <w:left w:val="none" w:sz="0" w:space="0" w:color="auto"/>
        <w:bottom w:val="none" w:sz="0" w:space="0" w:color="auto"/>
        <w:right w:val="none" w:sz="0" w:space="0" w:color="auto"/>
      </w:divBdr>
    </w:div>
    <w:div w:id="1472674473">
      <w:bodyDiv w:val="1"/>
      <w:marLeft w:val="0"/>
      <w:marRight w:val="0"/>
      <w:marTop w:val="0"/>
      <w:marBottom w:val="0"/>
      <w:divBdr>
        <w:top w:val="none" w:sz="0" w:space="0" w:color="auto"/>
        <w:left w:val="none" w:sz="0" w:space="0" w:color="auto"/>
        <w:bottom w:val="none" w:sz="0" w:space="0" w:color="auto"/>
        <w:right w:val="none" w:sz="0" w:space="0" w:color="auto"/>
      </w:divBdr>
    </w:div>
    <w:div w:id="16971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vn@greve.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14A0B-8D13-4139-B787-FDD951A3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770</Words>
  <Characters>4700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Nicoline Alletorp</dc:creator>
  <cp:keywords/>
  <dc:description/>
  <cp:lastModifiedBy>Kristina Vik Nørdum</cp:lastModifiedBy>
  <cp:revision>13</cp:revision>
  <cp:lastPrinted>2021-10-20T06:42:00Z</cp:lastPrinted>
  <dcterms:created xsi:type="dcterms:W3CDTF">2023-03-01T09:28:00Z</dcterms:created>
  <dcterms:modified xsi:type="dcterms:W3CDTF">2023-03-16T13:27:00Z</dcterms:modified>
</cp:coreProperties>
</file>